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17EFC" w14:textId="77777777" w:rsidR="003B2E9C" w:rsidRDefault="003B2E9C" w:rsidP="003B2E9C">
      <w:pPr>
        <w:pStyle w:val="Default"/>
        <w:ind w:left="-90" w:right="-90"/>
      </w:pPr>
      <w:bookmarkStart w:id="0" w:name="_GoBack"/>
      <w:bookmarkEnd w:id="0"/>
    </w:p>
    <w:p w14:paraId="7F117DAF" w14:textId="77777777" w:rsidR="003B2E9C" w:rsidRDefault="003B2E9C" w:rsidP="003B2E9C">
      <w:pPr>
        <w:pStyle w:val="Pa1"/>
        <w:ind w:left="-90" w:right="-90"/>
        <w:jc w:val="both"/>
        <w:rPr>
          <w:rStyle w:val="A6"/>
        </w:rPr>
      </w:pPr>
    </w:p>
    <w:p w14:paraId="5D0F9164" w14:textId="77777777" w:rsidR="003B2E9C" w:rsidRDefault="003B2E9C" w:rsidP="003B2E9C">
      <w:pPr>
        <w:pStyle w:val="Pa1"/>
        <w:ind w:left="-90" w:right="-90"/>
        <w:jc w:val="both"/>
        <w:rPr>
          <w:rStyle w:val="A6"/>
        </w:rPr>
      </w:pPr>
    </w:p>
    <w:p w14:paraId="39499C0B" w14:textId="77777777" w:rsidR="003B2E9C" w:rsidRDefault="003B2E9C" w:rsidP="003B2E9C">
      <w:pPr>
        <w:pStyle w:val="Pa1"/>
        <w:ind w:left="-90" w:right="-90"/>
        <w:jc w:val="both"/>
        <w:rPr>
          <w:rStyle w:val="A6"/>
        </w:rPr>
      </w:pPr>
    </w:p>
    <w:p w14:paraId="57F42F5B" w14:textId="77777777" w:rsidR="00C86174" w:rsidRDefault="00C86174" w:rsidP="00C86174">
      <w:pPr>
        <w:rPr>
          <w:rFonts w:cs="Calibri"/>
          <w:b/>
          <w:sz w:val="36"/>
          <w:szCs w:val="36"/>
        </w:rPr>
      </w:pPr>
    </w:p>
    <w:p w14:paraId="4DC99C56" w14:textId="77777777" w:rsidR="00C86174" w:rsidRDefault="00C86174" w:rsidP="00C86174">
      <w:pPr>
        <w:jc w:val="center"/>
        <w:rPr>
          <w:rFonts w:cs="Calibri"/>
          <w:b/>
          <w:sz w:val="36"/>
          <w:szCs w:val="36"/>
        </w:rPr>
      </w:pPr>
      <w:r>
        <w:rPr>
          <w:rFonts w:cs="Calibri"/>
          <w:b/>
          <w:sz w:val="36"/>
          <w:szCs w:val="36"/>
        </w:rPr>
        <w:t>Human Trafficking – Compensating Victims for Income Lost When Forced to Labor Without Pay</w:t>
      </w:r>
    </w:p>
    <w:p w14:paraId="23990131" w14:textId="77777777" w:rsidR="00D4093A" w:rsidRDefault="00D4093A" w:rsidP="00C86174">
      <w:pPr>
        <w:jc w:val="center"/>
        <w:rPr>
          <w:rFonts w:cs="Calibri"/>
          <w:b/>
          <w:sz w:val="36"/>
          <w:szCs w:val="36"/>
        </w:rPr>
      </w:pPr>
    </w:p>
    <w:p w14:paraId="33D3B073" w14:textId="78AD9E8B" w:rsidR="00D4093A" w:rsidRDefault="00D4093A" w:rsidP="00D4093A">
      <w:pPr>
        <w:contextualSpacing/>
        <w:jc w:val="center"/>
        <w:rPr>
          <w:rFonts w:ascii="Garamond" w:hAnsi="Garamond" w:cs="Calibri"/>
          <w:b/>
          <w:sz w:val="32"/>
          <w:szCs w:val="36"/>
        </w:rPr>
      </w:pPr>
      <w:r>
        <w:rPr>
          <w:rFonts w:ascii="Garamond" w:hAnsi="Garamond" w:cs="Calibri"/>
          <w:b/>
          <w:sz w:val="32"/>
          <w:szCs w:val="36"/>
        </w:rPr>
        <w:t>AB 900</w:t>
      </w:r>
      <w:r w:rsidR="005000E4">
        <w:rPr>
          <w:rFonts w:ascii="Garamond" w:hAnsi="Garamond" w:cs="Calibri"/>
          <w:b/>
          <w:sz w:val="32"/>
          <w:szCs w:val="36"/>
        </w:rPr>
        <w:t xml:space="preserve"> As Amended</w:t>
      </w:r>
      <w:r w:rsidR="00067C89">
        <w:rPr>
          <w:rFonts w:ascii="Garamond" w:hAnsi="Garamond" w:cs="Calibri"/>
          <w:b/>
          <w:sz w:val="32"/>
          <w:szCs w:val="36"/>
        </w:rPr>
        <w:t xml:space="preserve"> January 22, 2018</w:t>
      </w:r>
    </w:p>
    <w:p w14:paraId="0EFF473F" w14:textId="5B24FDE6" w:rsidR="00D4093A" w:rsidRDefault="00D4093A" w:rsidP="00D4093A">
      <w:pPr>
        <w:contextualSpacing/>
        <w:jc w:val="center"/>
        <w:rPr>
          <w:rFonts w:ascii="Garamond" w:hAnsi="Garamond" w:cs="Calibri"/>
          <w:b/>
          <w:sz w:val="32"/>
          <w:szCs w:val="36"/>
        </w:rPr>
      </w:pPr>
      <w:r>
        <w:rPr>
          <w:rFonts w:ascii="Garamond" w:hAnsi="Garamond" w:cs="Calibri"/>
          <w:b/>
          <w:sz w:val="32"/>
          <w:szCs w:val="36"/>
        </w:rPr>
        <w:t xml:space="preserve"> </w:t>
      </w:r>
      <w:r w:rsidRPr="00D4093A">
        <w:rPr>
          <w:rFonts w:ascii="Garamond" w:hAnsi="Garamond" w:cs="Calibri"/>
          <w:b/>
          <w:sz w:val="32"/>
          <w:szCs w:val="36"/>
        </w:rPr>
        <w:t>Crime victims: the California Victim Compensation Board</w:t>
      </w:r>
    </w:p>
    <w:p w14:paraId="14960050" w14:textId="458F41D4" w:rsidR="00C86174" w:rsidRPr="00630FB1" w:rsidRDefault="008B5074" w:rsidP="00D4093A">
      <w:pPr>
        <w:contextualSpacing/>
        <w:jc w:val="center"/>
        <w:rPr>
          <w:rFonts w:eastAsiaTheme="majorEastAsia"/>
          <w:b/>
          <w:bCs/>
          <w:color w:val="000000"/>
          <w:szCs w:val="28"/>
        </w:rPr>
      </w:pPr>
      <w:r>
        <w:rPr>
          <w:rFonts w:ascii="Garamond" w:hAnsi="Garamond" w:cs="Calibri"/>
          <w:b/>
          <w:sz w:val="32"/>
          <w:szCs w:val="36"/>
        </w:rPr>
        <w:t>Gonzalez</w:t>
      </w:r>
      <w:r w:rsidR="00D4093A">
        <w:rPr>
          <w:rFonts w:ascii="Garamond" w:hAnsi="Garamond" w:cs="Calibri"/>
          <w:b/>
          <w:sz w:val="32"/>
          <w:szCs w:val="36"/>
        </w:rPr>
        <w:t>-Fletcher</w:t>
      </w:r>
    </w:p>
    <w:p w14:paraId="5996BCC0" w14:textId="77777777" w:rsidR="00C86174" w:rsidRPr="00630FB1" w:rsidRDefault="00C86174" w:rsidP="00C86174">
      <w:pPr>
        <w:rPr>
          <w:rFonts w:ascii="Garamond" w:hAnsi="Garamond" w:cs="Calibri"/>
          <w:b/>
        </w:rPr>
      </w:pPr>
    </w:p>
    <w:p w14:paraId="0D467768" w14:textId="27309CE2" w:rsidR="00C86174" w:rsidRPr="002D1BEA" w:rsidRDefault="00C86174" w:rsidP="00C86174">
      <w:pPr>
        <w:rPr>
          <w:rFonts w:ascii="Garamond" w:hAnsi="Garamond" w:cs="Calibri"/>
          <w:b/>
        </w:rPr>
      </w:pPr>
      <w:r w:rsidRPr="002D1BEA">
        <w:rPr>
          <w:rFonts w:ascii="Garamond" w:hAnsi="Garamond" w:cs="Calibri"/>
          <w:b/>
        </w:rPr>
        <w:t>PURPOSE</w:t>
      </w:r>
    </w:p>
    <w:p w14:paraId="635F8F58" w14:textId="77777777" w:rsidR="00C86174" w:rsidRDefault="00C86174" w:rsidP="00C86174">
      <w:pPr>
        <w:rPr>
          <w:rFonts w:ascii="Garamond" w:hAnsi="Garamond" w:cs="Calibri"/>
        </w:rPr>
      </w:pPr>
      <w:r w:rsidRPr="002D1BEA">
        <w:rPr>
          <w:rFonts w:ascii="Garamond" w:hAnsi="Garamond" w:cs="Calibri"/>
        </w:rPr>
        <w:t xml:space="preserve">California has a state fund—the Victim Compensation Program (VCP)—dedicated to compensating victims of violent crime for </w:t>
      </w:r>
      <w:r>
        <w:rPr>
          <w:rFonts w:ascii="Garamond" w:hAnsi="Garamond" w:cs="Calibri"/>
        </w:rPr>
        <w:t xml:space="preserve">various categories of </w:t>
      </w:r>
      <w:r w:rsidRPr="002D1BEA">
        <w:rPr>
          <w:rFonts w:ascii="Garamond" w:hAnsi="Garamond" w:cs="Calibri"/>
        </w:rPr>
        <w:t>economic losses</w:t>
      </w:r>
      <w:r>
        <w:rPr>
          <w:rFonts w:ascii="Garamond" w:hAnsi="Garamond" w:cs="Calibri"/>
        </w:rPr>
        <w:t>, specifically including “lost income,”</w:t>
      </w:r>
      <w:r w:rsidRPr="002D1BEA">
        <w:rPr>
          <w:rFonts w:ascii="Garamond" w:hAnsi="Garamond" w:cs="Calibri"/>
        </w:rPr>
        <w:t xml:space="preserve"> that they suffer as a result of the</w:t>
      </w:r>
      <w:r>
        <w:rPr>
          <w:rFonts w:ascii="Garamond" w:hAnsi="Garamond" w:cs="Calibri"/>
        </w:rPr>
        <w:t xml:space="preserve"> crimes committed against them.</w:t>
      </w:r>
      <w:r w:rsidRPr="002D1BEA">
        <w:rPr>
          <w:rFonts w:ascii="Garamond" w:hAnsi="Garamond" w:cs="Calibri"/>
        </w:rPr>
        <w:t xml:space="preserve">  </w:t>
      </w:r>
      <w:r>
        <w:rPr>
          <w:rFonts w:ascii="Garamond" w:hAnsi="Garamond" w:cs="Calibri"/>
        </w:rPr>
        <w:t>At its core, human trafficking is about the exploitation of human beings for commercial purposes, and trafficking survivors have toiled for their traffickers benefits often without pay at all.  This means that l</w:t>
      </w:r>
      <w:r w:rsidRPr="002D1BEA">
        <w:rPr>
          <w:rFonts w:ascii="Garamond" w:hAnsi="Garamond" w:cs="Calibri"/>
        </w:rPr>
        <w:t xml:space="preserve">ost income is frequently a trafficking victim’s greatest </w:t>
      </w:r>
      <w:r>
        <w:rPr>
          <w:rFonts w:ascii="Garamond" w:hAnsi="Garamond" w:cs="Calibri"/>
        </w:rPr>
        <w:t>category</w:t>
      </w:r>
      <w:r w:rsidRPr="002D1BEA">
        <w:rPr>
          <w:rFonts w:ascii="Garamond" w:hAnsi="Garamond" w:cs="Calibri"/>
        </w:rPr>
        <w:t xml:space="preserve"> of economic loss</w:t>
      </w:r>
      <w:r>
        <w:rPr>
          <w:rFonts w:ascii="Garamond" w:hAnsi="Garamond" w:cs="Calibri"/>
        </w:rPr>
        <w:t>—a loss that can and should be compensated by the VCP.</w:t>
      </w:r>
    </w:p>
    <w:p w14:paraId="640B1682" w14:textId="77777777" w:rsidR="00C86174" w:rsidRPr="002D1BEA" w:rsidRDefault="00C86174" w:rsidP="00C86174">
      <w:pPr>
        <w:rPr>
          <w:rFonts w:ascii="Garamond" w:hAnsi="Garamond" w:cs="Calibri"/>
        </w:rPr>
      </w:pPr>
    </w:p>
    <w:p w14:paraId="186B5684" w14:textId="77777777" w:rsidR="00C86174" w:rsidRPr="002D1BEA" w:rsidRDefault="00C86174" w:rsidP="00C86174">
      <w:pPr>
        <w:rPr>
          <w:rFonts w:ascii="Garamond" w:hAnsi="Garamond" w:cs="Calibri"/>
        </w:rPr>
      </w:pPr>
      <w:r>
        <w:rPr>
          <w:rFonts w:ascii="Garamond" w:hAnsi="Garamond" w:cs="Calibri"/>
        </w:rPr>
        <w:t>However, given the unique nature of trafficking crimes, clarifying language is needed to ensure that VCP has express guidance on its ability to compensate trafficking victims for income loss.  The VCP statute should</w:t>
      </w:r>
      <w:r w:rsidRPr="002D1BEA">
        <w:rPr>
          <w:rFonts w:ascii="Garamond" w:hAnsi="Garamond" w:cs="Calibri"/>
        </w:rPr>
        <w:t xml:space="preserve"> </w:t>
      </w:r>
      <w:r>
        <w:rPr>
          <w:rFonts w:ascii="Garamond" w:hAnsi="Garamond" w:cs="Calibri"/>
        </w:rPr>
        <w:t xml:space="preserve">be clarified to expressly state </w:t>
      </w:r>
      <w:r w:rsidRPr="002D1BEA">
        <w:rPr>
          <w:rFonts w:ascii="Garamond" w:hAnsi="Garamond" w:cs="Calibri"/>
        </w:rPr>
        <w:t>that human trafficking victims can recover compensation for income loss suffered during the</w:t>
      </w:r>
      <w:r>
        <w:rPr>
          <w:rFonts w:ascii="Garamond" w:hAnsi="Garamond" w:cs="Calibri"/>
        </w:rPr>
        <w:t xml:space="preserve"> crime (i.e., while they are being trafficked) regardless of whether or not they can prove that they were employed before the crime occurred</w:t>
      </w:r>
      <w:r w:rsidRPr="002D1BEA">
        <w:rPr>
          <w:rFonts w:ascii="Garamond" w:hAnsi="Garamond" w:cs="Calibri"/>
        </w:rPr>
        <w:t xml:space="preserve">.  </w:t>
      </w:r>
    </w:p>
    <w:p w14:paraId="68E2BEE5" w14:textId="77777777" w:rsidR="00C86174" w:rsidRPr="002D1BEA" w:rsidRDefault="00C86174" w:rsidP="00C86174">
      <w:pPr>
        <w:rPr>
          <w:rFonts w:ascii="Garamond" w:hAnsi="Garamond" w:cs="Calibri"/>
        </w:rPr>
      </w:pPr>
    </w:p>
    <w:p w14:paraId="5DC25931" w14:textId="77777777" w:rsidR="00C86174" w:rsidRPr="002D1BEA" w:rsidRDefault="00C86174" w:rsidP="00C86174">
      <w:pPr>
        <w:rPr>
          <w:rFonts w:ascii="Garamond" w:hAnsi="Garamond" w:cs="Calibri"/>
        </w:rPr>
      </w:pPr>
      <w:r>
        <w:rPr>
          <w:rFonts w:ascii="Garamond" w:hAnsi="Garamond" w:cs="Calibri"/>
        </w:rPr>
        <w:t>T</w:t>
      </w:r>
      <w:r w:rsidRPr="002D1BEA">
        <w:rPr>
          <w:rFonts w:ascii="Garamond" w:hAnsi="Garamond" w:cs="Calibri"/>
        </w:rPr>
        <w:t xml:space="preserve">rafficking victims </w:t>
      </w:r>
      <w:r>
        <w:rPr>
          <w:rFonts w:ascii="Garamond" w:hAnsi="Garamond" w:cs="Calibri"/>
        </w:rPr>
        <w:t xml:space="preserve">simply </w:t>
      </w:r>
      <w:r w:rsidRPr="002D1BEA">
        <w:rPr>
          <w:rFonts w:ascii="Garamond" w:hAnsi="Garamond" w:cs="Calibri"/>
        </w:rPr>
        <w:t xml:space="preserve">do not have access to </w:t>
      </w:r>
      <w:r>
        <w:rPr>
          <w:rFonts w:ascii="Garamond" w:hAnsi="Garamond" w:cs="Calibri"/>
        </w:rPr>
        <w:t xml:space="preserve">the </w:t>
      </w:r>
      <w:r w:rsidRPr="002D1BEA">
        <w:rPr>
          <w:rFonts w:ascii="Garamond" w:hAnsi="Garamond" w:cs="Calibri"/>
        </w:rPr>
        <w:t xml:space="preserve">formal documentation </w:t>
      </w:r>
      <w:r>
        <w:rPr>
          <w:rFonts w:ascii="Garamond" w:hAnsi="Garamond" w:cs="Calibri"/>
        </w:rPr>
        <w:t xml:space="preserve">currently required by the Board to verify income loss because the requirements presume lawful recordkeeping of employment and the cooperation of employers (i.e, </w:t>
      </w:r>
      <w:r w:rsidRPr="004605AE">
        <w:rPr>
          <w:rFonts w:ascii="Garamond" w:hAnsi="Garamond" w:cs="Calibri"/>
          <w:u w:val="single"/>
        </w:rPr>
        <w:t>criminal traffickers</w:t>
      </w:r>
      <w:r>
        <w:rPr>
          <w:rFonts w:ascii="Garamond" w:hAnsi="Garamond" w:cs="Calibri"/>
        </w:rPr>
        <w:t>).  T</w:t>
      </w:r>
      <w:r w:rsidRPr="002D1BEA">
        <w:rPr>
          <w:rFonts w:ascii="Garamond" w:hAnsi="Garamond" w:cs="Calibri"/>
        </w:rPr>
        <w:t xml:space="preserve">herefore, the </w:t>
      </w:r>
      <w:r>
        <w:rPr>
          <w:rFonts w:ascii="Garamond" w:hAnsi="Garamond" w:cs="Calibri"/>
        </w:rPr>
        <w:t>statute should also direct the VCP Board</w:t>
      </w:r>
      <w:r w:rsidRPr="002D1BEA">
        <w:rPr>
          <w:rFonts w:ascii="Garamond" w:hAnsi="Garamond" w:cs="Calibri"/>
        </w:rPr>
        <w:t xml:space="preserve"> to adopt guidelines allowing </w:t>
      </w:r>
      <w:r>
        <w:rPr>
          <w:rFonts w:ascii="Garamond" w:hAnsi="Garamond" w:cs="Calibri"/>
        </w:rPr>
        <w:t>the</w:t>
      </w:r>
      <w:r w:rsidRPr="002D1BEA">
        <w:rPr>
          <w:rFonts w:ascii="Garamond" w:hAnsi="Garamond" w:cs="Calibri"/>
        </w:rPr>
        <w:t xml:space="preserve"> use </w:t>
      </w:r>
      <w:r>
        <w:rPr>
          <w:rFonts w:ascii="Garamond" w:hAnsi="Garamond" w:cs="Calibri"/>
        </w:rPr>
        <w:t xml:space="preserve">of </w:t>
      </w:r>
      <w:r w:rsidRPr="002D1BEA">
        <w:rPr>
          <w:rFonts w:ascii="Garamond" w:hAnsi="Garamond" w:cs="Calibri"/>
        </w:rPr>
        <w:t xml:space="preserve">any reliable corroborating evidence, including victim and case worker affidavits, when verifying income </w:t>
      </w:r>
      <w:r>
        <w:rPr>
          <w:rFonts w:ascii="Garamond" w:hAnsi="Garamond" w:cs="Calibri"/>
        </w:rPr>
        <w:t xml:space="preserve">loss </w:t>
      </w:r>
      <w:r w:rsidRPr="002D1BEA">
        <w:rPr>
          <w:rFonts w:ascii="Garamond" w:hAnsi="Garamond" w:cs="Calibri"/>
        </w:rPr>
        <w:t>for trafficking victims.</w:t>
      </w:r>
    </w:p>
    <w:p w14:paraId="03E48C43" w14:textId="77777777" w:rsidR="00C86174" w:rsidRPr="002D1BEA" w:rsidRDefault="00C86174" w:rsidP="00C86174">
      <w:pPr>
        <w:rPr>
          <w:rFonts w:ascii="Garamond" w:hAnsi="Garamond" w:cs="Calibri"/>
        </w:rPr>
      </w:pPr>
    </w:p>
    <w:p w14:paraId="71E5A98C" w14:textId="77777777" w:rsidR="00C86174" w:rsidRPr="002D1BEA" w:rsidRDefault="00C86174" w:rsidP="00C86174">
      <w:pPr>
        <w:rPr>
          <w:rFonts w:ascii="Garamond" w:hAnsi="Garamond" w:cs="Calibri"/>
          <w:b/>
        </w:rPr>
      </w:pPr>
      <w:r w:rsidRPr="002D1BEA">
        <w:rPr>
          <w:rFonts w:ascii="Garamond" w:hAnsi="Garamond" w:cs="Calibri"/>
          <w:b/>
        </w:rPr>
        <w:t>___________________________________________</w:t>
      </w:r>
      <w:r>
        <w:rPr>
          <w:rFonts w:ascii="Garamond" w:hAnsi="Garamond" w:cs="Calibri"/>
          <w:b/>
        </w:rPr>
        <w:t>_____________________</w:t>
      </w:r>
    </w:p>
    <w:p w14:paraId="12A65D71" w14:textId="77777777" w:rsidR="00C86174" w:rsidRDefault="00C86174" w:rsidP="00C86174">
      <w:pPr>
        <w:rPr>
          <w:rFonts w:ascii="Garamond" w:hAnsi="Garamond" w:cs="Calibri"/>
          <w:b/>
        </w:rPr>
      </w:pPr>
    </w:p>
    <w:p w14:paraId="135B7C04" w14:textId="77777777" w:rsidR="00C86174" w:rsidRPr="002D1BEA" w:rsidRDefault="00C86174" w:rsidP="00C86174">
      <w:pPr>
        <w:rPr>
          <w:rFonts w:ascii="Garamond" w:hAnsi="Garamond" w:cs="Calibri"/>
          <w:b/>
        </w:rPr>
      </w:pPr>
      <w:r w:rsidRPr="002D1BEA">
        <w:rPr>
          <w:rFonts w:ascii="Garamond" w:hAnsi="Garamond" w:cs="Calibri"/>
          <w:b/>
        </w:rPr>
        <w:t>WHY YOU SHOULD SUPPORT</w:t>
      </w:r>
      <w:r>
        <w:rPr>
          <w:rFonts w:ascii="Garamond" w:hAnsi="Garamond" w:cs="Calibri"/>
          <w:b/>
        </w:rPr>
        <w:t xml:space="preserve"> THE BILL</w:t>
      </w:r>
    </w:p>
    <w:p w14:paraId="37B14F44" w14:textId="77777777" w:rsidR="00C86174" w:rsidRPr="002D1BEA" w:rsidRDefault="00C86174" w:rsidP="00C86174">
      <w:pPr>
        <w:pStyle w:val="ListBullet"/>
        <w:rPr>
          <w:rFonts w:ascii="Garamond" w:hAnsi="Garamond"/>
        </w:rPr>
      </w:pPr>
    </w:p>
    <w:p w14:paraId="283AA4D1" w14:textId="77777777" w:rsidR="00C86174" w:rsidRDefault="00C86174" w:rsidP="00C86174">
      <w:pPr>
        <w:pStyle w:val="ListBullet"/>
        <w:numPr>
          <w:ilvl w:val="0"/>
          <w:numId w:val="8"/>
        </w:numPr>
        <w:rPr>
          <w:rFonts w:ascii="Garamond" w:hAnsi="Garamond"/>
        </w:rPr>
      </w:pPr>
      <w:r w:rsidRPr="00F63F10">
        <w:rPr>
          <w:rFonts w:ascii="Garamond" w:hAnsi="Garamond"/>
        </w:rPr>
        <w:t xml:space="preserve">Under currently regulatory guidance CAST has </w:t>
      </w:r>
      <w:r w:rsidRPr="00F63F10">
        <w:rPr>
          <w:rFonts w:ascii="Garamond" w:hAnsi="Garamond"/>
          <w:b/>
          <w:u w:val="single"/>
        </w:rPr>
        <w:t>NO</w:t>
      </w:r>
      <w:r w:rsidRPr="009E3389">
        <w:rPr>
          <w:rFonts w:ascii="Garamond" w:hAnsi="Garamond"/>
          <w:b/>
        </w:rPr>
        <w:t xml:space="preserve"> </w:t>
      </w:r>
      <w:r w:rsidRPr="00F63F10">
        <w:rPr>
          <w:rFonts w:ascii="Garamond" w:hAnsi="Garamond"/>
        </w:rPr>
        <w:t>clients who can recover for lost income, despite the despite the fact that they suffer economic loss as a direct result of the violent crime committed against them</w:t>
      </w:r>
      <w:r>
        <w:rPr>
          <w:rFonts w:ascii="Garamond" w:hAnsi="Garamond"/>
        </w:rPr>
        <w:t>.</w:t>
      </w:r>
    </w:p>
    <w:p w14:paraId="6CD1B9D8" w14:textId="77777777" w:rsidR="00C86174" w:rsidRDefault="00C86174" w:rsidP="00C86174">
      <w:pPr>
        <w:pStyle w:val="ListBullet"/>
        <w:rPr>
          <w:rFonts w:ascii="Garamond" w:hAnsi="Garamond"/>
        </w:rPr>
      </w:pPr>
    </w:p>
    <w:p w14:paraId="44D37E17" w14:textId="77777777" w:rsidR="00C86174" w:rsidRDefault="00C86174" w:rsidP="00C86174">
      <w:pPr>
        <w:pStyle w:val="ListBullet"/>
        <w:numPr>
          <w:ilvl w:val="0"/>
          <w:numId w:val="8"/>
        </w:numPr>
        <w:rPr>
          <w:rFonts w:ascii="Garamond" w:hAnsi="Garamond"/>
        </w:rPr>
      </w:pPr>
      <w:r>
        <w:rPr>
          <w:rFonts w:ascii="Garamond" w:hAnsi="Garamond"/>
        </w:rPr>
        <w:t>The Chairperson of the Board has recognized that the “need is obvious” for lost income compensation for trafficking victims, and expressed that she “strongly” supports the reform.  The Board has conveyed that it will support a legislative solution to compensate human trafficking victims for their earned but unpaid lost income.</w:t>
      </w:r>
    </w:p>
    <w:p w14:paraId="0099247B" w14:textId="77777777" w:rsidR="00C86174" w:rsidRPr="00727564" w:rsidRDefault="00C86174" w:rsidP="00C86174">
      <w:pPr>
        <w:pStyle w:val="ListBullet"/>
        <w:ind w:left="720"/>
        <w:rPr>
          <w:rFonts w:ascii="Garamond" w:hAnsi="Garamond"/>
        </w:rPr>
      </w:pPr>
    </w:p>
    <w:p w14:paraId="0E193A49" w14:textId="77777777" w:rsidR="00C86174" w:rsidRDefault="00C86174" w:rsidP="00C86174">
      <w:pPr>
        <w:pStyle w:val="ListBullet"/>
        <w:numPr>
          <w:ilvl w:val="0"/>
          <w:numId w:val="8"/>
        </w:numPr>
        <w:rPr>
          <w:rFonts w:ascii="Garamond" w:hAnsi="Garamond"/>
        </w:rPr>
      </w:pPr>
      <w:r>
        <w:rPr>
          <w:rFonts w:ascii="Garamond" w:hAnsi="Garamond"/>
        </w:rPr>
        <w:t>Clarification is needed regarding the Board’s authorization under the VCP to</w:t>
      </w:r>
      <w:r w:rsidRPr="002D1BEA">
        <w:rPr>
          <w:rFonts w:ascii="Garamond" w:hAnsi="Garamond"/>
        </w:rPr>
        <w:t xml:space="preserve"> compensat</w:t>
      </w:r>
      <w:r>
        <w:rPr>
          <w:rFonts w:ascii="Garamond" w:hAnsi="Garamond"/>
        </w:rPr>
        <w:t>e</w:t>
      </w:r>
      <w:r w:rsidRPr="002D1BEA">
        <w:rPr>
          <w:rFonts w:ascii="Garamond" w:hAnsi="Garamond"/>
        </w:rPr>
        <w:t xml:space="preserve"> human trafficking victims for economic losses caused by their crime</w:t>
      </w:r>
      <w:r>
        <w:rPr>
          <w:rFonts w:ascii="Garamond" w:hAnsi="Garamond"/>
        </w:rPr>
        <w:t>, regardless of whether or not they were employed prior to the crime</w:t>
      </w:r>
      <w:r w:rsidRPr="002D1BEA">
        <w:rPr>
          <w:rFonts w:ascii="Garamond" w:hAnsi="Garamond"/>
        </w:rPr>
        <w:t>.  Due to the uniq</w:t>
      </w:r>
      <w:r>
        <w:rPr>
          <w:rFonts w:ascii="Garamond" w:hAnsi="Garamond"/>
        </w:rPr>
        <w:t xml:space="preserve">ue labor-oriented nature of </w:t>
      </w:r>
      <w:r w:rsidRPr="002D1BEA">
        <w:rPr>
          <w:rFonts w:ascii="Garamond" w:hAnsi="Garamond"/>
        </w:rPr>
        <w:t>human trafficking</w:t>
      </w:r>
      <w:r>
        <w:rPr>
          <w:rFonts w:ascii="Garamond" w:hAnsi="Garamond"/>
        </w:rPr>
        <w:t xml:space="preserve"> (both sex and labor trafficking)</w:t>
      </w:r>
      <w:r w:rsidRPr="002D1BEA">
        <w:rPr>
          <w:rFonts w:ascii="Garamond" w:hAnsi="Garamond"/>
        </w:rPr>
        <w:t xml:space="preserve">, </w:t>
      </w:r>
      <w:r>
        <w:rPr>
          <w:rFonts w:ascii="Garamond" w:hAnsi="Garamond"/>
        </w:rPr>
        <w:t xml:space="preserve">which is akin to modern-day slavery, </w:t>
      </w:r>
      <w:r w:rsidRPr="002D1BEA">
        <w:rPr>
          <w:rFonts w:ascii="Garamond" w:hAnsi="Garamond"/>
        </w:rPr>
        <w:t xml:space="preserve">every trafficking victim is forced to labor for sustained periods </w:t>
      </w:r>
      <w:r>
        <w:rPr>
          <w:rFonts w:ascii="Garamond" w:hAnsi="Garamond"/>
        </w:rPr>
        <w:t>with limited or no</w:t>
      </w:r>
      <w:r w:rsidRPr="002D1BEA">
        <w:rPr>
          <w:rFonts w:ascii="Garamond" w:hAnsi="Garamond"/>
        </w:rPr>
        <w:t xml:space="preserve"> pay</w:t>
      </w:r>
      <w:r>
        <w:rPr>
          <w:rFonts w:ascii="Garamond" w:hAnsi="Garamond"/>
        </w:rPr>
        <w:t>, regardless of their prior employment status</w:t>
      </w:r>
      <w:r w:rsidRPr="002D1BEA">
        <w:rPr>
          <w:rFonts w:ascii="Garamond" w:hAnsi="Garamond"/>
        </w:rPr>
        <w:t>.</w:t>
      </w:r>
    </w:p>
    <w:p w14:paraId="78DDAD74" w14:textId="77777777" w:rsidR="00C86174" w:rsidRDefault="00C86174" w:rsidP="00C86174">
      <w:pPr>
        <w:pStyle w:val="ListBullet"/>
        <w:ind w:left="720"/>
        <w:rPr>
          <w:rFonts w:ascii="Garamond" w:hAnsi="Garamond"/>
        </w:rPr>
      </w:pPr>
      <w:r w:rsidRPr="002D1BEA">
        <w:rPr>
          <w:rFonts w:ascii="Garamond" w:hAnsi="Garamond"/>
        </w:rPr>
        <w:t xml:space="preserve"> </w:t>
      </w:r>
      <w:r>
        <w:rPr>
          <w:rFonts w:ascii="Garamond" w:hAnsi="Garamond"/>
        </w:rPr>
        <w:t xml:space="preserve"> </w:t>
      </w:r>
    </w:p>
    <w:p w14:paraId="6B54238D" w14:textId="77777777" w:rsidR="00C86174" w:rsidRPr="002D1BEA" w:rsidRDefault="00C86174" w:rsidP="00C86174">
      <w:pPr>
        <w:pStyle w:val="ListBullet"/>
        <w:numPr>
          <w:ilvl w:val="0"/>
          <w:numId w:val="8"/>
        </w:numPr>
        <w:rPr>
          <w:rFonts w:ascii="Garamond" w:hAnsi="Garamond"/>
        </w:rPr>
      </w:pPr>
      <w:r w:rsidRPr="002D1BEA">
        <w:rPr>
          <w:rFonts w:ascii="Garamond" w:hAnsi="Garamond"/>
        </w:rPr>
        <w:t>These victims suffer lost income in a</w:t>
      </w:r>
      <w:r>
        <w:rPr>
          <w:rFonts w:ascii="Garamond" w:hAnsi="Garamond"/>
        </w:rPr>
        <w:t>n even</w:t>
      </w:r>
      <w:r w:rsidRPr="002D1BEA">
        <w:rPr>
          <w:rFonts w:ascii="Garamond" w:hAnsi="Garamond"/>
        </w:rPr>
        <w:t xml:space="preserve"> more direct and prolonged manner than victims of other violent crimes because they are deprived of wages</w:t>
      </w:r>
      <w:r>
        <w:rPr>
          <w:rFonts w:ascii="Garamond" w:hAnsi="Garamond"/>
        </w:rPr>
        <w:t xml:space="preserve"> during the </w:t>
      </w:r>
      <w:r w:rsidRPr="002D1BEA">
        <w:rPr>
          <w:rFonts w:ascii="Garamond" w:hAnsi="Garamond"/>
        </w:rPr>
        <w:t xml:space="preserve">commission </w:t>
      </w:r>
      <w:r>
        <w:rPr>
          <w:rFonts w:ascii="Garamond" w:hAnsi="Garamond"/>
        </w:rPr>
        <w:t xml:space="preserve">of the crime, in addition to after the crime when they cannot </w:t>
      </w:r>
      <w:r w:rsidRPr="002D1BEA">
        <w:rPr>
          <w:rFonts w:ascii="Garamond" w:hAnsi="Garamond"/>
        </w:rPr>
        <w:t>return to work</w:t>
      </w:r>
      <w:r>
        <w:rPr>
          <w:rFonts w:ascii="Garamond" w:hAnsi="Garamond"/>
        </w:rPr>
        <w:t xml:space="preserve"> for a time</w:t>
      </w:r>
      <w:r w:rsidRPr="002D1BEA">
        <w:rPr>
          <w:rFonts w:ascii="Garamond" w:hAnsi="Garamond"/>
        </w:rPr>
        <w:t>.</w:t>
      </w:r>
      <w:r>
        <w:rPr>
          <w:rFonts w:ascii="Garamond" w:hAnsi="Garamond"/>
        </w:rPr>
        <w:t xml:space="preserve"> </w:t>
      </w:r>
      <w:r w:rsidRPr="002D1BEA">
        <w:rPr>
          <w:rFonts w:ascii="Garamond" w:hAnsi="Garamond"/>
        </w:rPr>
        <w:t xml:space="preserve"> </w:t>
      </w:r>
    </w:p>
    <w:p w14:paraId="15E4C9BE" w14:textId="77777777" w:rsidR="00C86174" w:rsidRPr="002D1BEA" w:rsidRDefault="00C86174" w:rsidP="00C86174">
      <w:pPr>
        <w:pStyle w:val="ListBullet"/>
        <w:ind w:left="720"/>
        <w:rPr>
          <w:rFonts w:ascii="Garamond" w:hAnsi="Garamond"/>
        </w:rPr>
      </w:pPr>
    </w:p>
    <w:p w14:paraId="051C38B2" w14:textId="77777777" w:rsidR="00C86174" w:rsidRPr="002D1BEA" w:rsidRDefault="00C86174" w:rsidP="00C86174">
      <w:pPr>
        <w:pStyle w:val="ListBullet"/>
        <w:numPr>
          <w:ilvl w:val="0"/>
          <w:numId w:val="8"/>
        </w:numPr>
        <w:rPr>
          <w:rFonts w:ascii="Garamond" w:hAnsi="Garamond"/>
        </w:rPr>
      </w:pPr>
      <w:r>
        <w:rPr>
          <w:rFonts w:ascii="Garamond" w:hAnsi="Garamond"/>
        </w:rPr>
        <w:t>Victims that</w:t>
      </w:r>
      <w:r w:rsidRPr="002D1BEA">
        <w:rPr>
          <w:rFonts w:ascii="Garamond" w:hAnsi="Garamond"/>
        </w:rPr>
        <w:t xml:space="preserve"> </w:t>
      </w:r>
      <w:r>
        <w:rPr>
          <w:rFonts w:ascii="Garamond" w:hAnsi="Garamond"/>
        </w:rPr>
        <w:t xml:space="preserve">manage to </w:t>
      </w:r>
      <w:r w:rsidRPr="002D1BEA">
        <w:rPr>
          <w:rFonts w:ascii="Garamond" w:hAnsi="Garamond"/>
        </w:rPr>
        <w:t xml:space="preserve">escape their trafficking </w:t>
      </w:r>
      <w:r>
        <w:rPr>
          <w:rFonts w:ascii="Garamond" w:hAnsi="Garamond"/>
        </w:rPr>
        <w:t>situation</w:t>
      </w:r>
      <w:r w:rsidRPr="002D1BEA">
        <w:rPr>
          <w:rFonts w:ascii="Garamond" w:hAnsi="Garamond"/>
        </w:rPr>
        <w:t xml:space="preserve"> are often without any community support systems, far from their homes, cannot meet even the most basic necessities, and </w:t>
      </w:r>
      <w:r>
        <w:rPr>
          <w:rFonts w:ascii="Garamond" w:hAnsi="Garamond"/>
        </w:rPr>
        <w:t>do not have access to the types of documents that victims of other crimes may use to establish income loss</w:t>
      </w:r>
      <w:r w:rsidRPr="002D1BEA">
        <w:rPr>
          <w:rFonts w:ascii="Garamond" w:hAnsi="Garamond"/>
        </w:rPr>
        <w:t>. As victims of a horrific crime</w:t>
      </w:r>
      <w:r>
        <w:rPr>
          <w:rFonts w:ascii="Garamond" w:hAnsi="Garamond"/>
        </w:rPr>
        <w:t xml:space="preserve"> that preys on society’s most vulnerable and leaves them even more vulnerable,</w:t>
      </w:r>
      <w:r w:rsidRPr="002D1BEA">
        <w:rPr>
          <w:rFonts w:ascii="Garamond" w:hAnsi="Garamond"/>
        </w:rPr>
        <w:t xml:space="preserve"> they are very much in need of support and assistance to rebuild their lives.</w:t>
      </w:r>
    </w:p>
    <w:p w14:paraId="26B7C0C2" w14:textId="77777777" w:rsidR="00C86174" w:rsidRPr="002D1BEA" w:rsidRDefault="00C86174" w:rsidP="00C86174">
      <w:pPr>
        <w:pStyle w:val="ListBullet"/>
        <w:ind w:left="720"/>
        <w:rPr>
          <w:rFonts w:ascii="Garamond" w:hAnsi="Garamond"/>
        </w:rPr>
      </w:pPr>
    </w:p>
    <w:p w14:paraId="726A9FE0" w14:textId="77777777" w:rsidR="00C86174" w:rsidRPr="002D1BEA" w:rsidRDefault="00C86174" w:rsidP="00C86174">
      <w:pPr>
        <w:pStyle w:val="ListBullet"/>
        <w:numPr>
          <w:ilvl w:val="0"/>
          <w:numId w:val="8"/>
        </w:numPr>
        <w:rPr>
          <w:rFonts w:ascii="Garamond" w:hAnsi="Garamond"/>
        </w:rPr>
      </w:pPr>
      <w:r>
        <w:rPr>
          <w:rFonts w:ascii="Garamond" w:hAnsi="Garamond"/>
        </w:rPr>
        <w:t>R</w:t>
      </w:r>
      <w:r w:rsidRPr="002D1BEA">
        <w:rPr>
          <w:rFonts w:ascii="Garamond" w:hAnsi="Garamond"/>
        </w:rPr>
        <w:t>ecogniz</w:t>
      </w:r>
      <w:r>
        <w:rPr>
          <w:rFonts w:ascii="Garamond" w:hAnsi="Garamond"/>
        </w:rPr>
        <w:t xml:space="preserve">ing </w:t>
      </w:r>
      <w:r w:rsidRPr="002D1BEA">
        <w:rPr>
          <w:rFonts w:ascii="Garamond" w:hAnsi="Garamond"/>
        </w:rPr>
        <w:t xml:space="preserve">the unique nature of this terrible crime and its acutely vulnerable victims, </w:t>
      </w:r>
      <w:r>
        <w:rPr>
          <w:rFonts w:ascii="Garamond" w:hAnsi="Garamond"/>
        </w:rPr>
        <w:t xml:space="preserve">the Legislature </w:t>
      </w:r>
      <w:r w:rsidRPr="00727564">
        <w:rPr>
          <w:rFonts w:ascii="Garamond" w:hAnsi="Garamond"/>
          <w:b/>
          <w:u w:val="single"/>
        </w:rPr>
        <w:t>already</w:t>
      </w:r>
      <w:r>
        <w:rPr>
          <w:rFonts w:ascii="Garamond" w:hAnsi="Garamond"/>
        </w:rPr>
        <w:t xml:space="preserve"> treats</w:t>
      </w:r>
      <w:r w:rsidRPr="002D1BEA">
        <w:rPr>
          <w:rFonts w:ascii="Garamond" w:hAnsi="Garamond"/>
        </w:rPr>
        <w:t xml:space="preserve"> trafficking victims specially under the statute to ensure they can access compensation.  The statute accepts lesser evidence as proof of the crime of human trafficking and </w:t>
      </w:r>
      <w:r>
        <w:rPr>
          <w:rFonts w:ascii="Garamond" w:hAnsi="Garamond"/>
        </w:rPr>
        <w:t xml:space="preserve">accepts </w:t>
      </w:r>
      <w:r w:rsidRPr="002D1BEA">
        <w:rPr>
          <w:rFonts w:ascii="Garamond" w:hAnsi="Garamond"/>
        </w:rPr>
        <w:t>emotional injury as sufficient injury for recovery.</w:t>
      </w:r>
    </w:p>
    <w:p w14:paraId="7F844690" w14:textId="77777777" w:rsidR="00C86174" w:rsidRDefault="00C86174" w:rsidP="00C86174">
      <w:pPr>
        <w:pStyle w:val="ListBullet"/>
        <w:rPr>
          <w:rFonts w:ascii="Garamond" w:hAnsi="Garamond"/>
        </w:rPr>
      </w:pPr>
    </w:p>
    <w:p w14:paraId="1093FBA0" w14:textId="67B95621" w:rsidR="00C86174" w:rsidRPr="002D1BEA" w:rsidRDefault="00C86174" w:rsidP="00C86174">
      <w:pPr>
        <w:pStyle w:val="ListBullet"/>
        <w:numPr>
          <w:ilvl w:val="0"/>
          <w:numId w:val="8"/>
        </w:numPr>
        <w:rPr>
          <w:rFonts w:ascii="Garamond" w:hAnsi="Garamond"/>
        </w:rPr>
      </w:pPr>
      <w:r w:rsidRPr="002D1BEA">
        <w:rPr>
          <w:rFonts w:ascii="Garamond" w:hAnsi="Garamond"/>
        </w:rPr>
        <w:t xml:space="preserve">To ensure that human trafficking victims </w:t>
      </w:r>
      <w:r>
        <w:rPr>
          <w:rFonts w:ascii="Garamond" w:hAnsi="Garamond"/>
        </w:rPr>
        <w:t xml:space="preserve">can </w:t>
      </w:r>
      <w:r w:rsidRPr="002D1BEA">
        <w:rPr>
          <w:rFonts w:ascii="Garamond" w:hAnsi="Garamond"/>
        </w:rPr>
        <w:t>recover lost income compensation</w:t>
      </w:r>
      <w:r>
        <w:rPr>
          <w:rFonts w:ascii="Garamond" w:hAnsi="Garamond"/>
        </w:rPr>
        <w:t xml:space="preserve"> in practice</w:t>
      </w:r>
      <w:r w:rsidRPr="002D1BEA">
        <w:rPr>
          <w:rFonts w:ascii="Garamond" w:hAnsi="Garamond"/>
        </w:rPr>
        <w:t>, the Legislature should also instruct the CalVCP Board to adopt more flexible verification regulations</w:t>
      </w:r>
      <w:r>
        <w:rPr>
          <w:rFonts w:ascii="Garamond" w:hAnsi="Garamond"/>
        </w:rPr>
        <w:t xml:space="preserve"> for these victims</w:t>
      </w:r>
      <w:r w:rsidRPr="002D1BEA">
        <w:rPr>
          <w:rFonts w:ascii="Garamond" w:hAnsi="Garamond"/>
        </w:rPr>
        <w:t>.  Current regulations require formal evidence of employment—e.g., documentation from the Tax Board, workers’ compensation carriers, or employers (the traffickers)—that are impossible to satisfy in nearly every human trafficking case.  Requiring victims who are exploited for labor under slavery-like conditions to provide this type of evidence effectively preclude</w:t>
      </w:r>
      <w:r>
        <w:rPr>
          <w:rFonts w:ascii="Garamond" w:hAnsi="Garamond"/>
        </w:rPr>
        <w:t>s</w:t>
      </w:r>
      <w:r w:rsidRPr="002D1BEA">
        <w:rPr>
          <w:rFonts w:ascii="Garamond" w:hAnsi="Garamond"/>
        </w:rPr>
        <w:t xml:space="preserve"> them from obtaining lost income compensation.</w:t>
      </w:r>
    </w:p>
    <w:p w14:paraId="1828DF9A" w14:textId="77777777" w:rsidR="00C86174" w:rsidRPr="002D1BEA" w:rsidRDefault="00C86174" w:rsidP="00C86174">
      <w:pPr>
        <w:pStyle w:val="ListBullet"/>
        <w:ind w:left="720"/>
        <w:rPr>
          <w:rFonts w:ascii="Garamond" w:hAnsi="Garamond"/>
        </w:rPr>
      </w:pPr>
      <w:r w:rsidRPr="002D1BEA">
        <w:rPr>
          <w:rFonts w:ascii="Garamond" w:hAnsi="Garamond"/>
        </w:rPr>
        <w:t xml:space="preserve">  </w:t>
      </w:r>
    </w:p>
    <w:p w14:paraId="071A1B46" w14:textId="640454FB" w:rsidR="009E3389" w:rsidRDefault="009E3389" w:rsidP="00C86174">
      <w:pPr>
        <w:pStyle w:val="ListBullet"/>
        <w:numPr>
          <w:ilvl w:val="0"/>
          <w:numId w:val="8"/>
        </w:numPr>
        <w:rPr>
          <w:rFonts w:ascii="Garamond" w:hAnsi="Garamond"/>
        </w:rPr>
      </w:pPr>
      <w:r>
        <w:rPr>
          <w:rFonts w:ascii="Garamond" w:hAnsi="Garamond"/>
        </w:rPr>
        <w:t xml:space="preserve">The bill is fiscally conservative, limiting compensation to $10,000 per year, for a maximum of two years, though the value of victims’ labor is typically much greater. </w:t>
      </w:r>
    </w:p>
    <w:p w14:paraId="7316CC71" w14:textId="6C2CA09A" w:rsidR="00C86174" w:rsidRPr="002D1BEA" w:rsidRDefault="00C86174" w:rsidP="00C86174">
      <w:pPr>
        <w:pStyle w:val="ListBullet"/>
        <w:numPr>
          <w:ilvl w:val="0"/>
          <w:numId w:val="8"/>
        </w:numPr>
        <w:rPr>
          <w:rFonts w:ascii="Garamond" w:hAnsi="Garamond"/>
        </w:rPr>
      </w:pPr>
      <w:r>
        <w:rPr>
          <w:rFonts w:ascii="Garamond" w:hAnsi="Garamond"/>
        </w:rPr>
        <w:lastRenderedPageBreak/>
        <w:t>This issue also has the support of the State Controller’s Office, Attorney General’s Office, Labor Commissioner’s Office, and numerous organizations state-wide that provide services to victims of human trafficking</w:t>
      </w:r>
      <w:r w:rsidRPr="002D1BEA">
        <w:rPr>
          <w:rFonts w:ascii="Garamond" w:hAnsi="Garamond"/>
        </w:rPr>
        <w:t xml:space="preserve">.  </w:t>
      </w:r>
      <w:r>
        <w:rPr>
          <w:rFonts w:ascii="Garamond" w:hAnsi="Garamond"/>
        </w:rPr>
        <w:t>The State Controller is a member of the Board, and both the Attorney General’s Office and Labor Commissioner’s Office have testified before the Board in support of this reform.</w:t>
      </w:r>
    </w:p>
    <w:p w14:paraId="4CADFF6A" w14:textId="77777777" w:rsidR="00C86174" w:rsidRPr="002D1BEA" w:rsidRDefault="00C86174" w:rsidP="00C86174">
      <w:pPr>
        <w:pBdr>
          <w:bottom w:val="single" w:sz="12" w:space="1" w:color="auto"/>
        </w:pBdr>
        <w:rPr>
          <w:rFonts w:ascii="Garamond" w:hAnsi="Garamond" w:cs="Calibri"/>
          <w:b/>
        </w:rPr>
      </w:pPr>
    </w:p>
    <w:p w14:paraId="4A2C62CB" w14:textId="586148BF" w:rsidR="00C86174" w:rsidRPr="002D1BEA" w:rsidRDefault="00D4093A" w:rsidP="00C86174">
      <w:pPr>
        <w:rPr>
          <w:rFonts w:ascii="Garamond" w:hAnsi="Garamond" w:cs="Calibri"/>
          <w:b/>
        </w:rPr>
      </w:pPr>
      <w:r>
        <w:rPr>
          <w:rFonts w:ascii="Garamond" w:hAnsi="Garamond" w:cs="Calibri"/>
          <w:b/>
        </w:rPr>
        <w:t xml:space="preserve">AB 900 </w:t>
      </w:r>
    </w:p>
    <w:p w14:paraId="23D6E50F" w14:textId="373C2328" w:rsidR="00C86174" w:rsidRPr="001801F3" w:rsidRDefault="00642436" w:rsidP="00C86174">
      <w:pPr>
        <w:rPr>
          <w:rFonts w:ascii="Garamond" w:hAnsi="Garamond" w:cs="Calibri"/>
        </w:rPr>
      </w:pPr>
      <w:r w:rsidRPr="002D1BEA">
        <w:rPr>
          <w:rFonts w:ascii="Garamond" w:hAnsi="Garamond"/>
          <w:noProof/>
        </w:rPr>
        <mc:AlternateContent>
          <mc:Choice Requires="wps">
            <w:drawing>
              <wp:anchor distT="0" distB="0" distL="114300" distR="114300" simplePos="0" relativeHeight="251695104" behindDoc="0" locked="0" layoutInCell="1" allowOverlap="1" wp14:anchorId="08539C19" wp14:editId="515058F0">
                <wp:simplePos x="0" y="0"/>
                <wp:positionH relativeFrom="margin">
                  <wp:posOffset>53975</wp:posOffset>
                </wp:positionH>
                <wp:positionV relativeFrom="paragraph">
                  <wp:posOffset>5452110</wp:posOffset>
                </wp:positionV>
                <wp:extent cx="5861050" cy="850900"/>
                <wp:effectExtent l="0" t="0" r="25400" b="2540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61050" cy="85090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234D02" w14:textId="77777777" w:rsidR="00C86174" w:rsidRPr="001F1260" w:rsidRDefault="00C86174" w:rsidP="00C86174">
                            <w:pPr>
                              <w:jc w:val="center"/>
                              <w:rPr>
                                <w:rStyle w:val="BodyTextChar"/>
                                <w:rFonts w:ascii="Garamond" w:hAnsi="Garamond"/>
                                <w:b/>
                              </w:rPr>
                            </w:pPr>
                            <w:r w:rsidRPr="001F1260">
                              <w:rPr>
                                <w:rStyle w:val="BodyTextChar"/>
                                <w:rFonts w:ascii="Garamond" w:hAnsi="Garamond"/>
                                <w:b/>
                              </w:rPr>
                              <w:t>Bet Tzedek</w:t>
                            </w:r>
                          </w:p>
                          <w:p w14:paraId="389A8930" w14:textId="7744E2FC" w:rsidR="00B47635" w:rsidRPr="001F1260" w:rsidRDefault="00C86174" w:rsidP="00B47635">
                            <w:pPr>
                              <w:pStyle w:val="ListParagraph"/>
                              <w:ind w:left="0"/>
                              <w:jc w:val="center"/>
                              <w:rPr>
                                <w:rFonts w:ascii="Garamond" w:eastAsia="MS Mincho" w:hAnsi="Garamond"/>
                                <w:sz w:val="22"/>
                                <w:szCs w:val="22"/>
                              </w:rPr>
                            </w:pPr>
                            <w:r w:rsidRPr="001F1260">
                              <w:rPr>
                                <w:rFonts w:ascii="Garamond" w:eastAsia="MS Mincho" w:hAnsi="Garamond"/>
                                <w:sz w:val="22"/>
                                <w:szCs w:val="22"/>
                              </w:rPr>
                              <w:t>3250 Wilshire Blvd., 13th Floor</w:t>
                            </w:r>
                            <w:r w:rsidR="006B7282" w:rsidRPr="001F1260">
                              <w:rPr>
                                <w:rFonts w:ascii="Garamond" w:eastAsia="MS Mincho" w:hAnsi="Garamond"/>
                                <w:sz w:val="22"/>
                                <w:szCs w:val="22"/>
                              </w:rPr>
                              <w:t xml:space="preserve">, </w:t>
                            </w:r>
                            <w:r w:rsidR="00B47635" w:rsidRPr="001F1260">
                              <w:rPr>
                                <w:rFonts w:ascii="Garamond" w:eastAsia="MS Mincho" w:hAnsi="Garamond"/>
                                <w:sz w:val="22"/>
                                <w:szCs w:val="22"/>
                              </w:rPr>
                              <w:t>Los Angeles, CA 90010</w:t>
                            </w:r>
                          </w:p>
                          <w:p w14:paraId="7C3D28D4" w14:textId="582394C2" w:rsidR="00C86174" w:rsidRPr="001F1260" w:rsidRDefault="00C86174" w:rsidP="006B7282">
                            <w:pPr>
                              <w:jc w:val="center"/>
                              <w:rPr>
                                <w:rFonts w:ascii="Garamond" w:hAnsi="Garamond"/>
                              </w:rPr>
                            </w:pPr>
                            <w:r w:rsidRPr="001F1260">
                              <w:rPr>
                                <w:rFonts w:ascii="Garamond" w:eastAsia="MS Mincho" w:hAnsi="Garamond"/>
                              </w:rPr>
                              <w:t xml:space="preserve">Matthew DeCarolis, Staff Attorney, (323) 648-4707, </w:t>
                            </w:r>
                            <w:hyperlink r:id="rId9" w:history="1">
                              <w:r w:rsidRPr="001F1260">
                                <w:rPr>
                                  <w:rStyle w:val="Hyperlink"/>
                                  <w:rFonts w:ascii="Garamond" w:eastAsia="MS Mincho" w:hAnsi="Garamond"/>
                                </w:rPr>
                                <w:t>mdecarolis@bettzedek.org</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539C19" id="_x0000_t202" coordsize="21600,21600" o:spt="202" path="m,l,21600r21600,l21600,xe">
                <v:stroke joinstyle="miter"/>
                <v:path gradientshapeok="t" o:connecttype="rect"/>
              </v:shapetype>
              <v:shape id="Text Box 11" o:spid="_x0000_s1026" type="#_x0000_t202" style="position:absolute;margin-left:4.25pt;margin-top:429.3pt;width:461.5pt;height:67pt;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1PpwIAAGMFAAAOAAAAZHJzL2Uyb0RvYy54bWysVE2P0zAQvSPxHyzfu0lKUtqo6WppWoS0&#10;fEi7cHcTp7FwbGO7TQrivzO2224WLgiRQ+KPyfN7M2+8vB06jo5UGyZFgZObGCMqKlkzsS/w58ft&#10;ZI6RsUTUhEtBC3yiBt+uXr5Y9iqnU9lKXlONAESYvFcFbq1VeRSZqqUdMTdSUQGbjdQdsTDV+6jW&#10;pAf0jkfTOJ5FvdS10rKixsBqGTbxyuM3Da3sx6Yx1CJeYOBm/Vv79869o9WS5HtNVMuqMw3yDyw6&#10;wgQceoUqiSXooNkfUB2rtDSysTeV7CLZNKyiXgOoSeLf1Dy0RFGvBZJj1DVN5v/BVh+OnzRidYEz&#10;jATpoESPdLDojRxQkrj09MrkEPWgIM4OsA5l9lKNupfVV4OEXLdE7Omd1rJvKamBnv8zGv0acIwD&#10;2fXvZQ3nkIOVHmhodIcaztSXCzTkBcE5ULDTtUiOVQWL2XyWxBlsVbA3z+JF7KsYkdzhuBoobexb&#10;KjvkBgXWYAJ/DjneGwuKIPQS4sKF3DLOvRG4QH2BF9k0CwolZ7XbdGHmZNZcoyMBJ4EBa9m7RGHE&#10;ibGwATz943/khw40htgkLAf8Qwd2DOsX1gHXszLj8zpmoTM460DlCMIleCNqD2cJ42EMkrhwLIES&#10;iDyPggN/LOLFZr6Zp5N0OttM0rgsJ3fbdTqZbZPXWfmqXK/L5KfjnaR5y+qaCqf50g1J+nduO/dl&#10;8PG1H55JMnq/u+Zw6x/nMCA/Coue0/DboOry9eq8s5yZgq3ssBsAx9ltJ+sTeEzL0OlwM8Gglfo7&#10;Rj10eYHNtwPRFMr2ToBPF0maumthPNHjyW48IaICqAJD1cNwbcNVclCa7Vs4KXSGkHfg7YZ5sz2x&#10;AgluAp3sxZxvHXdVjOc+6uluXP0CAAD//wMAUEsDBBQABgAIAAAAIQBuZ7Q64AAAAAkBAAAPAAAA&#10;ZHJzL2Rvd25yZXYueG1sTI/NTsMwEITvSLyDtUhcKuo0iCgJcSqEFKmCCw1I5ejGJomw18F22/Tt&#10;2Z7gtD8zmv22Ws/WsKP2YXQoYLVMgGnsnBqxF/Dx3tzlwEKUqKRxqAWcdYB1fX1VyVK5E271sY09&#10;oxAMpRQwxDiVnIdu0FaGpZs0kvblvJWRRt9z5eWJwq3haZJk3MoR6cIgJ/086O67PVgBby+fu82u&#10;b8xik8nFz6tvmyI9C3F7Mz89Aot6jn9muOATOtTEtHcHVIEZAfkDGS8lz4CRXtyvaLOnpkgz4HXF&#10;/39Q/wIAAP//AwBQSwECLQAUAAYACAAAACEAtoM4kv4AAADhAQAAEwAAAAAAAAAAAAAAAAAAAAAA&#10;W0NvbnRlbnRfVHlwZXNdLnhtbFBLAQItABQABgAIAAAAIQA4/SH/1gAAAJQBAAALAAAAAAAAAAAA&#10;AAAAAC8BAABfcmVscy8ucmVsc1BLAQItABQABgAIAAAAIQCUWg1PpwIAAGMFAAAOAAAAAAAAAAAA&#10;AAAAAC4CAABkcnMvZTJvRG9jLnhtbFBLAQItABQABgAIAAAAIQBuZ7Q64AAAAAkBAAAPAAAAAAAA&#10;AAAAAAAAAAEFAABkcnMvZG93bnJldi54bWxQSwUGAAAAAAQABADzAAAADgYAAAAA&#10;" filled="f">
                <v:textbox inset=",7.2pt,,7.2pt">
                  <w:txbxContent>
                    <w:p w14:paraId="1F234D02" w14:textId="77777777" w:rsidR="00C86174" w:rsidRPr="001F1260" w:rsidRDefault="00C86174" w:rsidP="00C86174">
                      <w:pPr>
                        <w:jc w:val="center"/>
                        <w:rPr>
                          <w:rStyle w:val="BodyTextChar"/>
                          <w:rFonts w:ascii="Garamond" w:hAnsi="Garamond"/>
                          <w:b/>
                        </w:rPr>
                      </w:pPr>
                      <w:r w:rsidRPr="001F1260">
                        <w:rPr>
                          <w:rStyle w:val="BodyTextChar"/>
                          <w:rFonts w:ascii="Garamond" w:hAnsi="Garamond"/>
                          <w:b/>
                        </w:rPr>
                        <w:t>Bet Tzedek</w:t>
                      </w:r>
                    </w:p>
                    <w:p w14:paraId="389A8930" w14:textId="7744E2FC" w:rsidR="00B47635" w:rsidRPr="001F1260" w:rsidRDefault="00C86174" w:rsidP="00B47635">
                      <w:pPr>
                        <w:pStyle w:val="ListParagraph"/>
                        <w:ind w:left="0"/>
                        <w:jc w:val="center"/>
                        <w:rPr>
                          <w:rFonts w:ascii="Garamond" w:eastAsia="MS Mincho" w:hAnsi="Garamond"/>
                          <w:sz w:val="22"/>
                          <w:szCs w:val="22"/>
                        </w:rPr>
                      </w:pPr>
                      <w:r w:rsidRPr="001F1260">
                        <w:rPr>
                          <w:rFonts w:ascii="Garamond" w:eastAsia="MS Mincho" w:hAnsi="Garamond"/>
                          <w:sz w:val="22"/>
                          <w:szCs w:val="22"/>
                        </w:rPr>
                        <w:t>3250 Wilshire Blvd., 13th Floor</w:t>
                      </w:r>
                      <w:r w:rsidR="006B7282" w:rsidRPr="001F1260">
                        <w:rPr>
                          <w:rFonts w:ascii="Garamond" w:eastAsia="MS Mincho" w:hAnsi="Garamond"/>
                          <w:sz w:val="22"/>
                          <w:szCs w:val="22"/>
                        </w:rPr>
                        <w:t xml:space="preserve">, </w:t>
                      </w:r>
                      <w:r w:rsidR="00B47635" w:rsidRPr="001F1260">
                        <w:rPr>
                          <w:rFonts w:ascii="Garamond" w:eastAsia="MS Mincho" w:hAnsi="Garamond"/>
                          <w:sz w:val="22"/>
                          <w:szCs w:val="22"/>
                        </w:rPr>
                        <w:t>Los Angeles, CA 90010</w:t>
                      </w:r>
                    </w:p>
                    <w:p w14:paraId="7C3D28D4" w14:textId="582394C2" w:rsidR="00C86174" w:rsidRPr="001F1260" w:rsidRDefault="00C86174" w:rsidP="006B7282">
                      <w:pPr>
                        <w:jc w:val="center"/>
                        <w:rPr>
                          <w:rFonts w:ascii="Garamond" w:hAnsi="Garamond"/>
                        </w:rPr>
                      </w:pPr>
                      <w:r w:rsidRPr="001F1260">
                        <w:rPr>
                          <w:rFonts w:ascii="Garamond" w:eastAsia="MS Mincho" w:hAnsi="Garamond"/>
                        </w:rPr>
                        <w:t xml:space="preserve">Matthew DeCarolis, Staff Attorney, (323) 648-4707, </w:t>
                      </w:r>
                      <w:hyperlink r:id="rId10" w:history="1">
                        <w:r w:rsidRPr="001F1260">
                          <w:rPr>
                            <w:rStyle w:val="Hyperlink"/>
                            <w:rFonts w:ascii="Garamond" w:eastAsia="MS Mincho" w:hAnsi="Garamond"/>
                          </w:rPr>
                          <w:t>mdecarolis@bettzedek.org</w:t>
                        </w:r>
                      </w:hyperlink>
                    </w:p>
                  </w:txbxContent>
                </v:textbox>
                <w10:wrap type="square" anchorx="margin"/>
              </v:shape>
            </w:pict>
          </mc:Fallback>
        </mc:AlternateContent>
      </w:r>
      <w:r w:rsidRPr="002D1BEA">
        <w:rPr>
          <w:rFonts w:ascii="Garamond" w:hAnsi="Garamond"/>
          <w:noProof/>
        </w:rPr>
        <mc:AlternateContent>
          <mc:Choice Requires="wps">
            <w:drawing>
              <wp:anchor distT="0" distB="0" distL="114300" distR="114300" simplePos="0" relativeHeight="251669504" behindDoc="0" locked="0" layoutInCell="1" allowOverlap="1" wp14:anchorId="4D9A09AA" wp14:editId="0D5392E8">
                <wp:simplePos x="0" y="0"/>
                <wp:positionH relativeFrom="margin">
                  <wp:posOffset>76200</wp:posOffset>
                </wp:positionH>
                <wp:positionV relativeFrom="paragraph">
                  <wp:posOffset>4525010</wp:posOffset>
                </wp:positionV>
                <wp:extent cx="5838825" cy="857250"/>
                <wp:effectExtent l="0" t="0" r="28575" b="19050"/>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38825" cy="85725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A3C6C8C" w14:textId="3BD07394" w:rsidR="00C86174" w:rsidRPr="00F94F94" w:rsidRDefault="00C86174" w:rsidP="005A3AAD">
                            <w:pPr>
                              <w:pStyle w:val="ListParagraph"/>
                              <w:spacing w:after="200" w:line="276" w:lineRule="auto"/>
                              <w:ind w:left="0"/>
                              <w:jc w:val="center"/>
                              <w:rPr>
                                <w:rFonts w:ascii="Garamond" w:eastAsia="MS Mincho" w:hAnsi="Garamond"/>
                                <w:sz w:val="22"/>
                                <w:szCs w:val="22"/>
                              </w:rPr>
                            </w:pPr>
                            <w:r w:rsidRPr="001F1260">
                              <w:rPr>
                                <w:rStyle w:val="Heading1Char"/>
                                <w:rFonts w:ascii="Garamond" w:eastAsiaTheme="minorHAnsi" w:hAnsi="Garamond"/>
                                <w:color w:val="auto"/>
                                <w:sz w:val="22"/>
                                <w:szCs w:val="22"/>
                              </w:rPr>
                              <w:t>State Controller’s Office</w:t>
                            </w:r>
                          </w:p>
                          <w:p w14:paraId="003AB18F" w14:textId="40D3A9AC" w:rsidR="00017462" w:rsidRPr="001F1260" w:rsidRDefault="00017462" w:rsidP="00017462">
                            <w:pPr>
                              <w:pStyle w:val="NoSpacing"/>
                              <w:jc w:val="center"/>
                              <w:rPr>
                                <w:rFonts w:ascii="Garamond" w:hAnsi="Garamond"/>
                              </w:rPr>
                            </w:pPr>
                            <w:r w:rsidRPr="001F1260">
                              <w:rPr>
                                <w:rFonts w:ascii="Garamond" w:hAnsi="Garamond"/>
                              </w:rPr>
                              <w:t>300 Capitol Mall, Suite 1850</w:t>
                            </w:r>
                            <w:r w:rsidR="001F1260">
                              <w:rPr>
                                <w:rFonts w:ascii="Garamond" w:hAnsi="Garamond"/>
                              </w:rPr>
                              <w:t xml:space="preserve">, </w:t>
                            </w:r>
                            <w:r w:rsidRPr="001F1260">
                              <w:rPr>
                                <w:rFonts w:ascii="Garamond" w:hAnsi="Garamond"/>
                              </w:rPr>
                              <w:t>Sacramento, CA 95</w:t>
                            </w:r>
                            <w:r w:rsidR="001F1260">
                              <w:rPr>
                                <w:rFonts w:ascii="Garamond" w:hAnsi="Garamond"/>
                              </w:rPr>
                              <w:t>8</w:t>
                            </w:r>
                            <w:r w:rsidRPr="001F1260">
                              <w:rPr>
                                <w:rFonts w:ascii="Garamond" w:hAnsi="Garamond"/>
                              </w:rPr>
                              <w:t>14</w:t>
                            </w:r>
                          </w:p>
                          <w:p w14:paraId="053E4458" w14:textId="4DEB1BF1" w:rsidR="00C86174" w:rsidRPr="001F1260" w:rsidRDefault="00F94F94" w:rsidP="006B7282">
                            <w:pPr>
                              <w:pStyle w:val="NoSpacing"/>
                              <w:jc w:val="center"/>
                              <w:rPr>
                                <w:rFonts w:ascii="Garamond" w:hAnsi="Garamond"/>
                              </w:rPr>
                            </w:pPr>
                            <w:r w:rsidRPr="001F1260">
                              <w:rPr>
                                <w:rFonts w:ascii="Garamond" w:eastAsia="MS Mincho" w:hAnsi="Garamond"/>
                              </w:rPr>
                              <w:t>Heather Scott</w:t>
                            </w:r>
                            <w:r>
                              <w:rPr>
                                <w:rFonts w:ascii="Garamond" w:hAnsi="Garamond"/>
                              </w:rPr>
                              <w:t xml:space="preserve">, </w:t>
                            </w:r>
                            <w:r w:rsidR="00017462" w:rsidRPr="001F1260">
                              <w:rPr>
                                <w:rFonts w:ascii="Garamond" w:hAnsi="Garamond"/>
                              </w:rPr>
                              <w:t>(916) 445-2638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A09AA" id="_x0000_s1027" type="#_x0000_t202" style="position:absolute;margin-left:6pt;margin-top:356.3pt;width:459.75pt;height:67.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2btqwIAAGoFAAAOAAAAZHJzL2Uyb0RvYy54bWysVMlu2zAQvRfoPxC8O7Ic2ZGFyEHqpSiQ&#10;LkDS3mmJsohyK0lbcor+e4ek7SrtpSiqg8ThjB7nzbzh7V0vODpQY5mSJU6vxhhRWamayV2JPz9t&#10;RjlG1hFZE64kLfGRWny3eP3qttMFnahW8ZoaBCDSFp0uceucLpLEVi0VxF4pTSU4G2UEcWCaXVIb&#10;0gG64MlkPJ4lnTK1Nqqi1sLuKjrxIuA3Da3cx6ax1CFeYsjNhbcJ761/J4tbUuwM0S2rTmmQf8hC&#10;ECbh0AvUijiC9ob9ASVYZZRVjbuqlEhU07CKBg7AJh3/xuaxJZoGLlAcqy9lsv8Ptvpw+GQQq0s8&#10;w0gSAS16or1Db1SP0tSXp9O2gKhHDXGuh31oc6Bq9YOqvlok1bIlckfvjVFdS0kN6YU/k8GvEcd6&#10;kG33XtVwDtk7FYD6xgjUcKa/nKGhLgjOgYYdL03yWVWwOc2v83wyxagCXz69mUxDFxNSeBzfA22s&#10;e0uVQH5RYgMiCOeQw4N1wAhCzyE+XKoN4zwIgUvUlXg+BXjvsYqz2juDcbRLbtCBgJJAgLXqfKEw&#10;4sQ6cECe4Qk/8r0AjjE2jdsRfy9AjnH/nLUNuCGrF+cJ5mAyOBPAcgDhC7yWdYBzhPG4Bkpc+iwh&#10;JSB5WkUFfp+P5+t8nWejbDJbj7LxajW63yyz0WyT3kxX16vlcpX+8HmnWdGyuqbScz5PQ5r9ndpO&#10;cxl1fJmHF5Ss2W0vNdyExysMkh+EJS/TCG5gdf4GdkFZXkxRVq7f9kHDF8FuVX0EqRkVBx4uKFi0&#10;yjxj1MGwl9h+2xNDoXvvJMh1nmaZvx2Ghhka26FBZAVQJYbmx+XSxRtlrw3btXBSHBCp7kHiDQua&#10;87MQswIm3oCBDpxOl4+/MYZ2iPp1RS5+AgAA//8DAFBLAwQUAAYACAAAACEAh+chqeIAAAAKAQAA&#10;DwAAAGRycy9kb3ducmV2LnhtbEyPwU7DMBBE70j8g7VIXCrqJEDahjgVQopU0QsEpHJ04yWJsNfB&#10;dtv07zEnOI5mNPOmXE9GsyM6P1gSkM4TYEitVQN1At7f6pslMB8kKaktoYAzelhXlxelLJQ90Sse&#10;m9CxWEK+kAL6EMaCc9/2aKSf2xEpep/WGRmidB1XTp5iudE8S5KcGzlQXOjliE89tl/NwQh4ef7Y&#10;bXZdrWebXM6+t66pV9lZiOur6fEBWMAp/IXhFz+iQxWZ9vZAyjMddRavBAGLNMuBxcDqNr0Hthew&#10;vFvkwKuS/79Q/QAAAP//AwBQSwECLQAUAAYACAAAACEAtoM4kv4AAADhAQAAEwAAAAAAAAAAAAAA&#10;AAAAAAAAW0NvbnRlbnRfVHlwZXNdLnhtbFBLAQItABQABgAIAAAAIQA4/SH/1gAAAJQBAAALAAAA&#10;AAAAAAAAAAAAAC8BAABfcmVscy8ucmVsc1BLAQItABQABgAIAAAAIQAP72btqwIAAGoFAAAOAAAA&#10;AAAAAAAAAAAAAC4CAABkcnMvZTJvRG9jLnhtbFBLAQItABQABgAIAAAAIQCH5yGp4gAAAAoBAAAP&#10;AAAAAAAAAAAAAAAAAAUFAABkcnMvZG93bnJldi54bWxQSwUGAAAAAAQABADzAAAAFAYAAAAA&#10;" filled="f">
                <v:textbox inset=",7.2pt,,7.2pt">
                  <w:txbxContent>
                    <w:p w14:paraId="5A3C6C8C" w14:textId="3BD07394" w:rsidR="00C86174" w:rsidRPr="00F94F94" w:rsidRDefault="00C86174" w:rsidP="005A3AAD">
                      <w:pPr>
                        <w:pStyle w:val="ListParagraph"/>
                        <w:spacing w:after="200" w:line="276" w:lineRule="auto"/>
                        <w:ind w:left="0"/>
                        <w:jc w:val="center"/>
                        <w:rPr>
                          <w:rFonts w:ascii="Garamond" w:eastAsia="MS Mincho" w:hAnsi="Garamond"/>
                          <w:sz w:val="22"/>
                          <w:szCs w:val="22"/>
                        </w:rPr>
                      </w:pPr>
                      <w:r w:rsidRPr="001F1260">
                        <w:rPr>
                          <w:rStyle w:val="Heading1Char"/>
                          <w:rFonts w:ascii="Garamond" w:eastAsiaTheme="minorHAnsi" w:hAnsi="Garamond"/>
                          <w:color w:val="auto"/>
                          <w:sz w:val="22"/>
                          <w:szCs w:val="22"/>
                        </w:rPr>
                        <w:t>State Controller’s Office</w:t>
                      </w:r>
                    </w:p>
                    <w:p w14:paraId="003AB18F" w14:textId="40D3A9AC" w:rsidR="00017462" w:rsidRPr="001F1260" w:rsidRDefault="00017462" w:rsidP="00017462">
                      <w:pPr>
                        <w:pStyle w:val="NoSpacing"/>
                        <w:jc w:val="center"/>
                        <w:rPr>
                          <w:rFonts w:ascii="Garamond" w:hAnsi="Garamond"/>
                        </w:rPr>
                      </w:pPr>
                      <w:r w:rsidRPr="001F1260">
                        <w:rPr>
                          <w:rFonts w:ascii="Garamond" w:hAnsi="Garamond"/>
                        </w:rPr>
                        <w:t>300 Capitol Mall, Suite 1850</w:t>
                      </w:r>
                      <w:r w:rsidR="001F1260">
                        <w:rPr>
                          <w:rFonts w:ascii="Garamond" w:hAnsi="Garamond"/>
                        </w:rPr>
                        <w:t xml:space="preserve">, </w:t>
                      </w:r>
                      <w:r w:rsidRPr="001F1260">
                        <w:rPr>
                          <w:rFonts w:ascii="Garamond" w:hAnsi="Garamond"/>
                        </w:rPr>
                        <w:t>Sacramento, CA 95</w:t>
                      </w:r>
                      <w:r w:rsidR="001F1260">
                        <w:rPr>
                          <w:rFonts w:ascii="Garamond" w:hAnsi="Garamond"/>
                        </w:rPr>
                        <w:t>8</w:t>
                      </w:r>
                      <w:r w:rsidRPr="001F1260">
                        <w:rPr>
                          <w:rFonts w:ascii="Garamond" w:hAnsi="Garamond"/>
                        </w:rPr>
                        <w:t>14</w:t>
                      </w:r>
                    </w:p>
                    <w:p w14:paraId="053E4458" w14:textId="4DEB1BF1" w:rsidR="00C86174" w:rsidRPr="001F1260" w:rsidRDefault="00F94F94" w:rsidP="006B7282">
                      <w:pPr>
                        <w:pStyle w:val="NoSpacing"/>
                        <w:jc w:val="center"/>
                        <w:rPr>
                          <w:rFonts w:ascii="Garamond" w:hAnsi="Garamond"/>
                        </w:rPr>
                      </w:pPr>
                      <w:r w:rsidRPr="001F1260">
                        <w:rPr>
                          <w:rFonts w:ascii="Garamond" w:eastAsia="MS Mincho" w:hAnsi="Garamond"/>
                        </w:rPr>
                        <w:t>Heather Scott</w:t>
                      </w:r>
                      <w:r>
                        <w:rPr>
                          <w:rFonts w:ascii="Garamond" w:hAnsi="Garamond"/>
                        </w:rPr>
                        <w:t xml:space="preserve">, </w:t>
                      </w:r>
                      <w:r w:rsidR="00017462" w:rsidRPr="001F1260">
                        <w:rPr>
                          <w:rFonts w:ascii="Garamond" w:hAnsi="Garamond"/>
                        </w:rPr>
                        <w:t>(916) 445-2638</w:t>
                      </w:r>
                    </w:p>
                  </w:txbxContent>
                </v:textbox>
                <w10:wrap type="square" anchorx="margin"/>
              </v:shape>
            </w:pict>
          </mc:Fallback>
        </mc:AlternateContent>
      </w:r>
      <w:r w:rsidRPr="002D1BEA">
        <w:rPr>
          <w:rFonts w:ascii="Garamond" w:hAnsi="Garamond"/>
          <w:noProof/>
        </w:rPr>
        <mc:AlternateContent>
          <mc:Choice Requires="wps">
            <w:drawing>
              <wp:anchor distT="0" distB="0" distL="114300" distR="114300" simplePos="0" relativeHeight="251642880" behindDoc="0" locked="0" layoutInCell="1" allowOverlap="1" wp14:anchorId="0B51892C" wp14:editId="7B7A7D69">
                <wp:simplePos x="0" y="0"/>
                <wp:positionH relativeFrom="margin">
                  <wp:posOffset>114300</wp:posOffset>
                </wp:positionH>
                <wp:positionV relativeFrom="paragraph">
                  <wp:posOffset>1819910</wp:posOffset>
                </wp:positionV>
                <wp:extent cx="5693410" cy="2616200"/>
                <wp:effectExtent l="0" t="0" r="21590" b="1270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61620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767F4E3" w14:textId="77777777" w:rsidR="00C86174" w:rsidRPr="002D1BEA" w:rsidRDefault="00C86174" w:rsidP="00C86174">
                            <w:pPr>
                              <w:jc w:val="center"/>
                              <w:rPr>
                                <w:rFonts w:ascii="Garamond" w:hAnsi="Garamond"/>
                                <w:b/>
                                <w:bCs/>
                              </w:rPr>
                            </w:pPr>
                            <w:r w:rsidRPr="002D1BEA">
                              <w:rPr>
                                <w:rFonts w:ascii="Garamond" w:hAnsi="Garamond"/>
                                <w:b/>
                                <w:bCs/>
                              </w:rPr>
                              <w:t>Coalition to Abolish Slavery and Trafficking</w:t>
                            </w:r>
                          </w:p>
                          <w:p w14:paraId="18A280DE" w14:textId="77777777" w:rsidR="00C86174" w:rsidRPr="002D1BEA" w:rsidRDefault="00C86174" w:rsidP="00C86174">
                            <w:pPr>
                              <w:jc w:val="center"/>
                              <w:rPr>
                                <w:rFonts w:ascii="Garamond" w:hAnsi="Garamond"/>
                              </w:rPr>
                            </w:pPr>
                            <w:r w:rsidRPr="002D1BEA">
                              <w:rPr>
                                <w:rFonts w:ascii="Garamond" w:hAnsi="Garamond"/>
                              </w:rPr>
                              <w:t>Systemic change is at the core of CAST’s mission. Taking a survivor-centered approach to ending modern slavery, CAST has a proven track record of working directly with survivors of human trafficking which builds an important bridge between practice and policy to inform effective policy initiatives.</w:t>
                            </w:r>
                            <w:r>
                              <w:rPr>
                                <w:rFonts w:ascii="Garamond" w:hAnsi="Garamond"/>
                              </w:rPr>
                              <w:t xml:space="preserve">  </w:t>
                            </w:r>
                            <w:r w:rsidRPr="002D1BEA">
                              <w:rPr>
                                <w:rFonts w:ascii="Garamond" w:hAnsi="Garamond"/>
                              </w:rPr>
                              <w:t>By developing broad-based partnerships, CAST effectively advocates for policies that work to end human trafficking and help survivors rebuild their lives.</w:t>
                            </w:r>
                          </w:p>
                          <w:p w14:paraId="2D368F47" w14:textId="77777777" w:rsidR="00C86174" w:rsidRPr="002D1BEA" w:rsidRDefault="00C86174" w:rsidP="00B47635">
                            <w:pPr>
                              <w:spacing w:after="0" w:line="240" w:lineRule="auto"/>
                              <w:jc w:val="center"/>
                              <w:rPr>
                                <w:rFonts w:ascii="Garamond" w:hAnsi="Garamond"/>
                              </w:rPr>
                            </w:pPr>
                            <w:r w:rsidRPr="002D1BEA">
                              <w:rPr>
                                <w:rFonts w:ascii="Garamond" w:hAnsi="Garamond"/>
                              </w:rPr>
                              <w:t xml:space="preserve">Coalition to Abolish Slavery &amp; Trafficking (CAST) </w:t>
                            </w:r>
                          </w:p>
                          <w:p w14:paraId="21236D56" w14:textId="77777777" w:rsidR="00C86174" w:rsidRPr="00B47635" w:rsidRDefault="00C86174" w:rsidP="00B47635">
                            <w:pPr>
                              <w:spacing w:after="0" w:line="240" w:lineRule="auto"/>
                              <w:jc w:val="center"/>
                              <w:rPr>
                                <w:rFonts w:ascii="Garamond" w:hAnsi="Garamond"/>
                                <w:lang w:val="es-ES"/>
                              </w:rPr>
                            </w:pPr>
                            <w:r w:rsidRPr="00B47635">
                              <w:rPr>
                                <w:rFonts w:ascii="Garamond" w:hAnsi="Garamond"/>
                                <w:lang w:val="es-ES"/>
                              </w:rPr>
                              <w:t xml:space="preserve">5042 Wilshire Blvd #586, Los Angeles, CA  90036 </w:t>
                            </w:r>
                          </w:p>
                          <w:p w14:paraId="67264E36" w14:textId="77777777" w:rsidR="00C86174" w:rsidRPr="002D1BEA" w:rsidRDefault="00C86174" w:rsidP="00B47635">
                            <w:pPr>
                              <w:spacing w:after="0" w:line="240" w:lineRule="auto"/>
                              <w:jc w:val="center"/>
                              <w:rPr>
                                <w:rFonts w:ascii="Garamond" w:hAnsi="Garamond"/>
                              </w:rPr>
                            </w:pPr>
                            <w:r w:rsidRPr="002D1BEA">
                              <w:rPr>
                                <w:rFonts w:ascii="Garamond" w:hAnsi="Garamond"/>
                              </w:rPr>
                              <w:t xml:space="preserve">(213) 365-1906 </w:t>
                            </w:r>
                          </w:p>
                          <w:p w14:paraId="439362E1" w14:textId="77777777" w:rsidR="00C86174" w:rsidRPr="001F1260" w:rsidRDefault="00C86174" w:rsidP="00642436">
                            <w:pPr>
                              <w:spacing w:after="100"/>
                              <w:rPr>
                                <w:rFonts w:ascii="Garamond" w:hAnsi="Garamond"/>
                              </w:rPr>
                            </w:pPr>
                            <w:r w:rsidRPr="001F1260">
                              <w:rPr>
                                <w:rFonts w:ascii="Garamond" w:hAnsi="Garamond"/>
                              </w:rPr>
                              <w:t xml:space="preserve">Contacts: </w:t>
                            </w:r>
                            <w:r w:rsidRPr="001F1260">
                              <w:rPr>
                                <w:rFonts w:ascii="Garamond" w:hAnsi="Garamond"/>
                              </w:rPr>
                              <w:br/>
                              <w:t xml:space="preserve">Stephanie Richard, Policy &amp; Legal Services Director, (213)-365-5249, </w:t>
                            </w:r>
                            <w:hyperlink r:id="rId11" w:history="1">
                              <w:r w:rsidRPr="001F1260">
                                <w:rPr>
                                  <w:rStyle w:val="Hyperlink"/>
                                  <w:rFonts w:ascii="Garamond" w:hAnsi="Garamond"/>
                                </w:rPr>
                                <w:t>Stephanie@castla.org</w:t>
                              </w:r>
                            </w:hyperlink>
                          </w:p>
                          <w:p w14:paraId="084535D9" w14:textId="77777777" w:rsidR="00C86174" w:rsidRDefault="00C86174" w:rsidP="00C86174">
                            <w:pPr>
                              <w:pStyle w:val="BodyTextIndent"/>
                              <w:ind w:left="0"/>
                              <w:rPr>
                                <w:rStyle w:val="Hyperlink"/>
                                <w:rFonts w:asciiTheme="majorHAnsi" w:hAnsiTheme="majorHAnsi"/>
                              </w:rPr>
                            </w:pPr>
                            <w:r w:rsidRPr="001F1260">
                              <w:rPr>
                                <w:rFonts w:ascii="Garamond" w:hAnsi="Garamond"/>
                                <w:sz w:val="22"/>
                                <w:szCs w:val="22"/>
                              </w:rPr>
                              <w:t xml:space="preserve">Kay Buck, Executive Director (213) 365-0887, </w:t>
                            </w:r>
                            <w:hyperlink r:id="rId12" w:history="1">
                              <w:r w:rsidRPr="001F1260">
                                <w:rPr>
                                  <w:rStyle w:val="Hyperlink"/>
                                  <w:rFonts w:ascii="Garamond" w:hAnsi="Garamond"/>
                                  <w:sz w:val="22"/>
                                  <w:szCs w:val="22"/>
                                </w:rPr>
                                <w:t>Kay@castla.org</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1892C" id="_x0000_s1028" type="#_x0000_t202" style="position:absolute;margin-left:9pt;margin-top:143.3pt;width:448.3pt;height:20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GkowIAAGEFAAAOAAAAZHJzL2Uyb0RvYy54bWysVNuO2jAQfa/Uf7D8zoawgUJEWG0JVJW2&#10;F2m3H2Bih1j1JbUNCV313zu2gWbbl6oqD8GX8fE5M2e8vOulQEdmLNeqwOnNGCOmKk252hf4y9N2&#10;NMfIOqIoEVqxAp+YxXer16+WXZuziW60oMwgAFE279oCN861eZLYqmGS2BvdMgWbtTaSOJiafUIN&#10;6QBdimQyHs+SThvaGl0xa2G1jJt4FfDrmlXuU11b5pAoMHBz4WvCd+e/yWpJ8r0hbcOrMw3yDywk&#10;4QouvUKVxBF0MPwPKMkro62u3U2lZaLrmlcsaAA16fg3NY8NaVnQAsmx7TVN9v/BVh+Pnw3itMAZ&#10;RopIKNET6x16q3uUpj49XWtziHpsIc71sA5lDlJt+6CrrxYpvW6I2rN7Y3TXMEKBXjiZDI5GHOtB&#10;dt0HTeEecnA6APW1kT53kA0E6FCm07U0nksFi9PZ4jZLYauCvcksnUHxPbuE5JfjrbHuHdMS+UGB&#10;DdQ+wJPjg3Ux9BLib1N6y4UI9RcKdQVeTCfTKEwLTv2mD7MnuxYGHQkYCHxHdefzg5Eg1sEGEA2/&#10;cFAcJEiLsWlcjvgHCS6M6xfWETcIsMP7JHfQEILLAs8HED6vG0UDnCNcxDGoF8qzBEog8jyKxnte&#10;jBeb+WaejbLJbDPKxmU5ut+us9Fsm76Zlrflel2mPzzvNMsbTilTXvOlCdLs70x2bsdo32sbvJBk&#10;zX53zeE2/M6lG4QlL2mExICqy39QFwzlPRTd5PpdH6w7ufh0p+kJHGZ07HN4l2DQaPMdow56vMD2&#10;24EYBtV7r8ClizTL/KMwnJjhZDecEFUBVIGh+HG4dvEhObSG7xu4KfaF0vfg7JoHz/kWiKxAiZ9A&#10;HwdN5zfHPxTDeYj69TKufgIAAP//AwBQSwMEFAAGAAgAAAAhAFMcb6vhAAAACgEAAA8AAABkcnMv&#10;ZG93bnJldi54bWxMj0FLw0AQhe+C/2EZwYvYTYssScymaMGiUgptBPG2zY5JMDsbsts2/nvHk97m&#10;MY/3vlcsJ9eLE46h86RhPktAINXedtRoeKueblMQIRqypveEGr4xwLK8vChMbv2Zdnjax0ZwCIXc&#10;aGhjHHIpQ92iM2HmByT+ffrRmchybKQdzZnDXS8XSaKkMx1xQ2sGXLVYf+2PTsM6+7jZvtLLql9X&#10;u81z5Sbcvj9qfX01PdyDiDjFPzP84jM6lMx08EeyQfSsU54SNSxSpUCwIZvf8XHQoLJUgSwL+X9C&#10;+QMAAP//AwBQSwECLQAUAAYACAAAACEAtoM4kv4AAADhAQAAEwAAAAAAAAAAAAAAAAAAAAAAW0Nv&#10;bnRlbnRfVHlwZXNdLnhtbFBLAQItABQABgAIAAAAIQA4/SH/1gAAAJQBAAALAAAAAAAAAAAAAAAA&#10;AC8BAABfcmVscy8ucmVsc1BLAQItABQABgAIAAAAIQCmA8GkowIAAGEFAAAOAAAAAAAAAAAAAAAA&#10;AC4CAABkcnMvZTJvRG9jLnhtbFBLAQItABQABgAIAAAAIQBTHG+r4QAAAAoBAAAPAAAAAAAAAAAA&#10;AAAAAP0EAABkcnMvZG93bnJldi54bWxQSwUGAAAAAAQABADzAAAACwYAAAAA&#10;" filled="f">
                <v:textbox inset=",7.2pt,,7.2pt">
                  <w:txbxContent>
                    <w:p w14:paraId="1767F4E3" w14:textId="77777777" w:rsidR="00C86174" w:rsidRPr="002D1BEA" w:rsidRDefault="00C86174" w:rsidP="00C86174">
                      <w:pPr>
                        <w:jc w:val="center"/>
                        <w:rPr>
                          <w:rFonts w:ascii="Garamond" w:hAnsi="Garamond"/>
                          <w:b/>
                          <w:bCs/>
                        </w:rPr>
                      </w:pPr>
                      <w:r w:rsidRPr="002D1BEA">
                        <w:rPr>
                          <w:rFonts w:ascii="Garamond" w:hAnsi="Garamond"/>
                          <w:b/>
                          <w:bCs/>
                        </w:rPr>
                        <w:t>Coalition to Abolish Slavery and Trafficking</w:t>
                      </w:r>
                    </w:p>
                    <w:p w14:paraId="18A280DE" w14:textId="77777777" w:rsidR="00C86174" w:rsidRPr="002D1BEA" w:rsidRDefault="00C86174" w:rsidP="00C86174">
                      <w:pPr>
                        <w:jc w:val="center"/>
                        <w:rPr>
                          <w:rFonts w:ascii="Garamond" w:hAnsi="Garamond"/>
                        </w:rPr>
                      </w:pPr>
                      <w:r w:rsidRPr="002D1BEA">
                        <w:rPr>
                          <w:rFonts w:ascii="Garamond" w:hAnsi="Garamond"/>
                        </w:rPr>
                        <w:t>Systemic change is at the core of CAST’s mission. Taking a survivor-centered approach to ending modern slavery, CAST has a proven track record of working directly with survivors of human trafficking which builds an important bridge between practice and policy to inform effective policy initiatives.</w:t>
                      </w:r>
                      <w:r>
                        <w:rPr>
                          <w:rFonts w:ascii="Garamond" w:hAnsi="Garamond"/>
                        </w:rPr>
                        <w:t xml:space="preserve">  </w:t>
                      </w:r>
                      <w:r w:rsidRPr="002D1BEA">
                        <w:rPr>
                          <w:rFonts w:ascii="Garamond" w:hAnsi="Garamond"/>
                        </w:rPr>
                        <w:t>By developing broad-based partnerships, CAST effectively advocates for policies that work to end human trafficking and help survivors rebuild their lives.</w:t>
                      </w:r>
                    </w:p>
                    <w:p w14:paraId="2D368F47" w14:textId="77777777" w:rsidR="00C86174" w:rsidRPr="002D1BEA" w:rsidRDefault="00C86174" w:rsidP="00B47635">
                      <w:pPr>
                        <w:spacing w:after="0" w:line="240" w:lineRule="auto"/>
                        <w:jc w:val="center"/>
                        <w:rPr>
                          <w:rFonts w:ascii="Garamond" w:hAnsi="Garamond"/>
                        </w:rPr>
                      </w:pPr>
                      <w:r w:rsidRPr="002D1BEA">
                        <w:rPr>
                          <w:rFonts w:ascii="Garamond" w:hAnsi="Garamond"/>
                        </w:rPr>
                        <w:t xml:space="preserve">Coalition to Abolish Slavery &amp; Trafficking (CAST) </w:t>
                      </w:r>
                    </w:p>
                    <w:p w14:paraId="21236D56" w14:textId="77777777" w:rsidR="00C86174" w:rsidRPr="00B47635" w:rsidRDefault="00C86174" w:rsidP="00B47635">
                      <w:pPr>
                        <w:spacing w:after="0" w:line="240" w:lineRule="auto"/>
                        <w:jc w:val="center"/>
                        <w:rPr>
                          <w:rFonts w:ascii="Garamond" w:hAnsi="Garamond"/>
                          <w:lang w:val="es-ES"/>
                        </w:rPr>
                      </w:pPr>
                      <w:r w:rsidRPr="00B47635">
                        <w:rPr>
                          <w:rFonts w:ascii="Garamond" w:hAnsi="Garamond"/>
                          <w:lang w:val="es-ES"/>
                        </w:rPr>
                        <w:t xml:space="preserve">5042 Wilshire </w:t>
                      </w:r>
                      <w:proofErr w:type="spellStart"/>
                      <w:r w:rsidRPr="00B47635">
                        <w:rPr>
                          <w:rFonts w:ascii="Garamond" w:hAnsi="Garamond"/>
                          <w:lang w:val="es-ES"/>
                        </w:rPr>
                        <w:t>Blvd</w:t>
                      </w:r>
                      <w:proofErr w:type="spellEnd"/>
                      <w:r w:rsidRPr="00B47635">
                        <w:rPr>
                          <w:rFonts w:ascii="Garamond" w:hAnsi="Garamond"/>
                          <w:lang w:val="es-ES"/>
                        </w:rPr>
                        <w:t xml:space="preserve"> #586, Los </w:t>
                      </w:r>
                      <w:proofErr w:type="spellStart"/>
                      <w:r w:rsidRPr="00B47635">
                        <w:rPr>
                          <w:rFonts w:ascii="Garamond" w:hAnsi="Garamond"/>
                          <w:lang w:val="es-ES"/>
                        </w:rPr>
                        <w:t>Angeles</w:t>
                      </w:r>
                      <w:proofErr w:type="spellEnd"/>
                      <w:r w:rsidRPr="00B47635">
                        <w:rPr>
                          <w:rFonts w:ascii="Garamond" w:hAnsi="Garamond"/>
                          <w:lang w:val="es-ES"/>
                        </w:rPr>
                        <w:t xml:space="preserve">, CA  90036 </w:t>
                      </w:r>
                    </w:p>
                    <w:p w14:paraId="67264E36" w14:textId="77777777" w:rsidR="00C86174" w:rsidRPr="002D1BEA" w:rsidRDefault="00C86174" w:rsidP="00B47635">
                      <w:pPr>
                        <w:spacing w:after="0" w:line="240" w:lineRule="auto"/>
                        <w:jc w:val="center"/>
                        <w:rPr>
                          <w:rFonts w:ascii="Garamond" w:hAnsi="Garamond"/>
                        </w:rPr>
                      </w:pPr>
                      <w:r w:rsidRPr="002D1BEA">
                        <w:rPr>
                          <w:rFonts w:ascii="Garamond" w:hAnsi="Garamond"/>
                        </w:rPr>
                        <w:t xml:space="preserve">(213) 365-1906 </w:t>
                      </w:r>
                    </w:p>
                    <w:p w14:paraId="439362E1" w14:textId="77777777" w:rsidR="00C86174" w:rsidRPr="001F1260" w:rsidRDefault="00C86174" w:rsidP="00642436">
                      <w:pPr>
                        <w:spacing w:after="100"/>
                        <w:rPr>
                          <w:rFonts w:ascii="Garamond" w:hAnsi="Garamond"/>
                        </w:rPr>
                      </w:pPr>
                      <w:r w:rsidRPr="001F1260">
                        <w:rPr>
                          <w:rFonts w:ascii="Garamond" w:hAnsi="Garamond"/>
                        </w:rPr>
                        <w:t xml:space="preserve">Contacts: </w:t>
                      </w:r>
                      <w:r w:rsidRPr="001F1260">
                        <w:rPr>
                          <w:rFonts w:ascii="Garamond" w:hAnsi="Garamond"/>
                        </w:rPr>
                        <w:br/>
                        <w:t xml:space="preserve">Stephanie Richard, Policy &amp; Legal Services Director, (213)-365-5249, </w:t>
                      </w:r>
                      <w:hyperlink r:id="rId13" w:history="1">
                        <w:r w:rsidRPr="001F1260">
                          <w:rPr>
                            <w:rStyle w:val="Hyperlink"/>
                            <w:rFonts w:ascii="Garamond" w:hAnsi="Garamond"/>
                          </w:rPr>
                          <w:t>Stephanie@castla.org</w:t>
                        </w:r>
                      </w:hyperlink>
                    </w:p>
                    <w:p w14:paraId="084535D9" w14:textId="77777777" w:rsidR="00C86174" w:rsidRDefault="00C86174" w:rsidP="00C86174">
                      <w:pPr>
                        <w:pStyle w:val="BodyTextIndent"/>
                        <w:ind w:left="0"/>
                        <w:rPr>
                          <w:rStyle w:val="Hyperlink"/>
                          <w:rFonts w:asciiTheme="majorHAnsi" w:hAnsiTheme="majorHAnsi"/>
                        </w:rPr>
                      </w:pPr>
                      <w:r w:rsidRPr="001F1260">
                        <w:rPr>
                          <w:rFonts w:ascii="Garamond" w:hAnsi="Garamond"/>
                          <w:sz w:val="22"/>
                          <w:szCs w:val="22"/>
                        </w:rPr>
                        <w:t xml:space="preserve">Kay Buck, Executive Director (213) 365-0887, </w:t>
                      </w:r>
                      <w:hyperlink r:id="rId14" w:history="1">
                        <w:r w:rsidRPr="001F1260">
                          <w:rPr>
                            <w:rStyle w:val="Hyperlink"/>
                            <w:rFonts w:ascii="Garamond" w:hAnsi="Garamond"/>
                            <w:sz w:val="22"/>
                            <w:szCs w:val="22"/>
                          </w:rPr>
                          <w:t>Kay@castla.org</w:t>
                        </w:r>
                      </w:hyperlink>
                    </w:p>
                  </w:txbxContent>
                </v:textbox>
                <w10:wrap type="square" anchorx="margin"/>
              </v:shape>
            </w:pict>
          </mc:Fallback>
        </mc:AlternateContent>
      </w:r>
      <w:r w:rsidR="00C86174" w:rsidRPr="001801F3">
        <w:rPr>
          <w:rFonts w:ascii="Garamond" w:hAnsi="Garamond" w:cs="Calibri"/>
          <w:b/>
          <w:u w:val="single"/>
        </w:rPr>
        <w:t>Lost Income for Trafficking Victims</w:t>
      </w:r>
      <w:r w:rsidR="00C86174">
        <w:rPr>
          <w:rFonts w:ascii="Garamond" w:hAnsi="Garamond" w:cs="Calibri"/>
        </w:rPr>
        <w:t xml:space="preserve">: The bill expressly states that the VCP Board may authorize compensation for </w:t>
      </w:r>
      <w:r w:rsidR="00C86174" w:rsidRPr="002D1BEA">
        <w:rPr>
          <w:rFonts w:ascii="Garamond" w:hAnsi="Garamond" w:cs="Calibri"/>
        </w:rPr>
        <w:t xml:space="preserve">income loss suffered </w:t>
      </w:r>
      <w:r w:rsidR="00C86174">
        <w:rPr>
          <w:rFonts w:ascii="Garamond" w:hAnsi="Garamond" w:cs="Calibri"/>
        </w:rPr>
        <w:t xml:space="preserve">by human trafficking victims for the period of time that they are </w:t>
      </w:r>
      <w:r w:rsidR="00C86174" w:rsidRPr="002D1BEA">
        <w:rPr>
          <w:rFonts w:ascii="Garamond" w:hAnsi="Garamond" w:cs="Calibri"/>
        </w:rPr>
        <w:t>forced to labor</w:t>
      </w:r>
      <w:r w:rsidR="00C86174">
        <w:rPr>
          <w:rFonts w:ascii="Garamond" w:hAnsi="Garamond" w:cs="Calibri"/>
        </w:rPr>
        <w:t xml:space="preserve"> with little or no pay.  To value the income lost, the bill directs the Board to </w:t>
      </w:r>
      <w:r w:rsidR="009E3389">
        <w:rPr>
          <w:rFonts w:ascii="Garamond" w:hAnsi="Garamond" w:cs="Calibri"/>
        </w:rPr>
        <w:t>calculate the value of the victim’s labor as guaranteed under California law (i.e., minimum wage) for the number of hours that services were performed, up to 40 hours per week</w:t>
      </w:r>
      <w:r w:rsidR="00C86174">
        <w:rPr>
          <w:rFonts w:ascii="Garamond" w:hAnsi="Garamond" w:cs="Calibri"/>
        </w:rPr>
        <w:t xml:space="preserve">.  </w:t>
      </w:r>
      <w:r w:rsidR="009E3389">
        <w:rPr>
          <w:rFonts w:ascii="Garamond" w:hAnsi="Garamond" w:cs="Calibri"/>
        </w:rPr>
        <w:t xml:space="preserve">Compensation for lost income under this bill is limited to $10,000 per year, for a maximum of two years.  </w:t>
      </w:r>
      <w:r w:rsidR="00C86174">
        <w:rPr>
          <w:rFonts w:ascii="Garamond" w:hAnsi="Garamond" w:cs="Calibri"/>
        </w:rPr>
        <w:t xml:space="preserve">To ensure that the statute and regulations do not require documentary evidence that trafficking victims cannot realistically provide, the bill also instructs the Board to adopt </w:t>
      </w:r>
      <w:r w:rsidR="00C86174" w:rsidRPr="003E77F0">
        <w:rPr>
          <w:rFonts w:ascii="Garamond" w:hAnsi="Garamond" w:cs="Calibri"/>
        </w:rPr>
        <w:t xml:space="preserve">guidelines that </w:t>
      </w:r>
      <w:r w:rsidR="00C86174">
        <w:rPr>
          <w:rFonts w:ascii="Garamond" w:hAnsi="Garamond" w:cs="Calibri"/>
        </w:rPr>
        <w:t xml:space="preserve">allow it to </w:t>
      </w:r>
      <w:r w:rsidR="00C86174" w:rsidRPr="003E77F0">
        <w:rPr>
          <w:rFonts w:ascii="Garamond" w:hAnsi="Garamond" w:cs="Calibri"/>
        </w:rPr>
        <w:t xml:space="preserve">rely on evidence other than official employment documentation in considering and approving </w:t>
      </w:r>
      <w:r w:rsidR="00C86174">
        <w:rPr>
          <w:rFonts w:ascii="Garamond" w:hAnsi="Garamond" w:cs="Calibri"/>
        </w:rPr>
        <w:t xml:space="preserve">trafficking victims’ </w:t>
      </w:r>
      <w:r w:rsidR="00C86174" w:rsidRPr="003E77F0">
        <w:rPr>
          <w:rFonts w:ascii="Garamond" w:hAnsi="Garamond" w:cs="Calibri"/>
        </w:rPr>
        <w:t xml:space="preserve">applications for </w:t>
      </w:r>
      <w:r w:rsidR="00C86174">
        <w:rPr>
          <w:rFonts w:ascii="Garamond" w:hAnsi="Garamond" w:cs="Calibri"/>
        </w:rPr>
        <w:t>lost income</w:t>
      </w:r>
      <w:r w:rsidR="00C86174" w:rsidRPr="003E77F0">
        <w:rPr>
          <w:rFonts w:ascii="Garamond" w:hAnsi="Garamond" w:cs="Calibri"/>
        </w:rPr>
        <w:t xml:space="preserve"> compensation</w:t>
      </w:r>
      <w:r w:rsidR="00B47635">
        <w:rPr>
          <w:rFonts w:ascii="Garamond" w:hAnsi="Garamond" w:cs="Calibri"/>
        </w:rPr>
        <w:t>.</w:t>
      </w:r>
    </w:p>
    <w:sectPr w:rsidR="00C86174" w:rsidRPr="001801F3" w:rsidSect="003B2E9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626"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246CD" w14:textId="77777777" w:rsidR="00537AC1" w:rsidRDefault="00537AC1">
      <w:pPr>
        <w:spacing w:after="0" w:line="240" w:lineRule="auto"/>
      </w:pPr>
      <w:r>
        <w:separator/>
      </w:r>
    </w:p>
  </w:endnote>
  <w:endnote w:type="continuationSeparator" w:id="0">
    <w:p w14:paraId="2C5101BC" w14:textId="77777777" w:rsidR="00537AC1" w:rsidRDefault="0053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ndon Text Regular">
    <w:altName w:val="Times New Roman"/>
    <w:panose1 w:val="00000000000000000000"/>
    <w:charset w:val="00"/>
    <w:family w:val="swiss"/>
    <w:notTrueType/>
    <w:pitch w:val="variable"/>
    <w:sig w:usb0="A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FB70" w14:textId="77777777" w:rsidR="00DB47CC" w:rsidRDefault="00DB4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7E625" w14:textId="77777777" w:rsidR="008B23B7" w:rsidRDefault="008A2FC2">
    <w:pPr>
      <w:pStyle w:val="Footer"/>
      <w:tabs>
        <w:tab w:val="right" w:pos="9180"/>
      </w:tabs>
      <w:ind w:left="-360" w:right="360"/>
      <w:rPr>
        <w:rFonts w:ascii="Arial" w:hAnsi="Arial" w:cs="Arial"/>
        <w:sz w:val="20"/>
      </w:rPr>
    </w:pPr>
    <w:r>
      <w:rPr>
        <w:noProof/>
      </w:rPr>
      <w:drawing>
        <wp:anchor distT="0" distB="0" distL="114300" distR="114300" simplePos="0" relativeHeight="251657728" behindDoc="1" locked="0" layoutInCell="1" allowOverlap="1" wp14:anchorId="654F1760" wp14:editId="26409A30">
          <wp:simplePos x="0" y="0"/>
          <wp:positionH relativeFrom="column">
            <wp:posOffset>-914400</wp:posOffset>
          </wp:positionH>
          <wp:positionV relativeFrom="paragraph">
            <wp:posOffset>181610</wp:posOffset>
          </wp:positionV>
          <wp:extent cx="8001000" cy="711200"/>
          <wp:effectExtent l="0" t="0" r="0" b="0"/>
          <wp:wrapNone/>
          <wp:docPr id="2" name="Picture 2" descr="Longform%20v1-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form%20v1-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51766" w14:textId="77777777" w:rsidR="008B23B7" w:rsidRDefault="008B23B7">
    <w:pPr>
      <w:pStyle w:val="Footer"/>
      <w:tabs>
        <w:tab w:val="clear" w:pos="9360"/>
        <w:tab w:val="left" w:pos="7067"/>
        <w:tab w:val="right" w:pos="10080"/>
      </w:tabs>
      <w:ind w:left="-360" w:right="360"/>
      <w:rPr>
        <w:rFonts w:ascii="Cambria" w:hAnsi="Cambria" w:cs="Arial"/>
        <w:sz w:val="20"/>
      </w:rPr>
    </w:pPr>
    <w:r>
      <w:rPr>
        <w:rFonts w:ascii="Cambria" w:hAnsi="Cambria" w:cs="Arial"/>
        <w:sz w:val="20"/>
      </w:rPr>
      <w:tab/>
    </w:r>
    <w:r>
      <w:rPr>
        <w:rFonts w:ascii="Cambria" w:hAnsi="Cambria" w:cs="Arial"/>
        <w:sz w:val="20"/>
      </w:rPr>
      <w:tab/>
    </w:r>
    <w:r>
      <w:rPr>
        <w:rFonts w:ascii="Cambria" w:hAnsi="Cambria" w:cs="Arial"/>
        <w:sz w:val="20"/>
      </w:rPr>
      <w:tab/>
    </w:r>
  </w:p>
  <w:p w14:paraId="2F8F6492" w14:textId="77777777" w:rsidR="008B23B7" w:rsidRDefault="008B23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5B853" w14:textId="77777777" w:rsidR="00DB47CC" w:rsidRDefault="00DB4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64654" w14:textId="77777777" w:rsidR="00537AC1" w:rsidRDefault="00537AC1">
      <w:pPr>
        <w:spacing w:after="0" w:line="240" w:lineRule="auto"/>
      </w:pPr>
      <w:r>
        <w:separator/>
      </w:r>
    </w:p>
  </w:footnote>
  <w:footnote w:type="continuationSeparator" w:id="0">
    <w:p w14:paraId="15B15AE1" w14:textId="77777777" w:rsidR="00537AC1" w:rsidRDefault="00537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444B3" w14:textId="77777777" w:rsidR="00DB47CC" w:rsidRDefault="00DB4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9CCD1" w14:textId="77777777" w:rsidR="008A2FC2" w:rsidRDefault="008A2FC2">
    <w:pPr>
      <w:pStyle w:val="Header"/>
    </w:pPr>
    <w:r>
      <w:rPr>
        <w:noProof/>
      </w:rPr>
      <w:drawing>
        <wp:anchor distT="0" distB="0" distL="114300" distR="114300" simplePos="0" relativeHeight="251658752" behindDoc="0" locked="0" layoutInCell="1" allowOverlap="1" wp14:anchorId="0352B48B" wp14:editId="16E4DF16">
          <wp:simplePos x="0" y="0"/>
          <wp:positionH relativeFrom="column">
            <wp:posOffset>-114300</wp:posOffset>
          </wp:positionH>
          <wp:positionV relativeFrom="paragraph">
            <wp:posOffset>228600</wp:posOffset>
          </wp:positionV>
          <wp:extent cx="1371600" cy="925830"/>
          <wp:effectExtent l="0" t="0" r="0" b="7620"/>
          <wp:wrapSquare wrapText="bothSides"/>
          <wp:docPr id="3" name="Picture 3" descr="Letterhead-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Log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7859D" w14:textId="77777777" w:rsidR="00DB47CC" w:rsidRDefault="00DB4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E83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6610B"/>
    <w:multiLevelType w:val="hybridMultilevel"/>
    <w:tmpl w:val="ED3A92A2"/>
    <w:lvl w:ilvl="0" w:tplc="38243C72">
      <w:start w:val="1"/>
      <w:numFmt w:val="upperRoman"/>
      <w:lvlText w:val="%1."/>
      <w:lvlJc w:val="left"/>
      <w:pPr>
        <w:ind w:left="1080" w:hanging="720"/>
      </w:pPr>
      <w:rPr>
        <w:rFonts w:hint="default"/>
        <w:sz w:val="28"/>
      </w:rPr>
    </w:lvl>
    <w:lvl w:ilvl="1" w:tplc="40265CD0">
      <w:start w:val="1"/>
      <w:numFmt w:val="lowerLetter"/>
      <w:lvlText w:val="%2."/>
      <w:lvlJc w:val="left"/>
      <w:pPr>
        <w:ind w:left="1440" w:hanging="360"/>
      </w:pPr>
    </w:lvl>
    <w:lvl w:ilvl="2" w:tplc="1BFE3E74" w:tentative="1">
      <w:start w:val="1"/>
      <w:numFmt w:val="lowerRoman"/>
      <w:lvlText w:val="%3."/>
      <w:lvlJc w:val="right"/>
      <w:pPr>
        <w:ind w:left="2160" w:hanging="180"/>
      </w:pPr>
    </w:lvl>
    <w:lvl w:ilvl="3" w:tplc="735E762C" w:tentative="1">
      <w:start w:val="1"/>
      <w:numFmt w:val="decimal"/>
      <w:lvlText w:val="%4."/>
      <w:lvlJc w:val="left"/>
      <w:pPr>
        <w:ind w:left="2880" w:hanging="360"/>
      </w:pPr>
    </w:lvl>
    <w:lvl w:ilvl="4" w:tplc="F46427A4" w:tentative="1">
      <w:start w:val="1"/>
      <w:numFmt w:val="lowerLetter"/>
      <w:lvlText w:val="%5."/>
      <w:lvlJc w:val="left"/>
      <w:pPr>
        <w:ind w:left="3600" w:hanging="360"/>
      </w:pPr>
    </w:lvl>
    <w:lvl w:ilvl="5" w:tplc="17266894" w:tentative="1">
      <w:start w:val="1"/>
      <w:numFmt w:val="lowerRoman"/>
      <w:lvlText w:val="%6."/>
      <w:lvlJc w:val="right"/>
      <w:pPr>
        <w:ind w:left="4320" w:hanging="180"/>
      </w:pPr>
    </w:lvl>
    <w:lvl w:ilvl="6" w:tplc="85EE7B64" w:tentative="1">
      <w:start w:val="1"/>
      <w:numFmt w:val="decimal"/>
      <w:lvlText w:val="%7."/>
      <w:lvlJc w:val="left"/>
      <w:pPr>
        <w:ind w:left="5040" w:hanging="360"/>
      </w:pPr>
    </w:lvl>
    <w:lvl w:ilvl="7" w:tplc="28A0C9E8" w:tentative="1">
      <w:start w:val="1"/>
      <w:numFmt w:val="lowerLetter"/>
      <w:lvlText w:val="%8."/>
      <w:lvlJc w:val="left"/>
      <w:pPr>
        <w:ind w:left="5760" w:hanging="360"/>
      </w:pPr>
    </w:lvl>
    <w:lvl w:ilvl="8" w:tplc="5CF48F38" w:tentative="1">
      <w:start w:val="1"/>
      <w:numFmt w:val="lowerRoman"/>
      <w:lvlText w:val="%9."/>
      <w:lvlJc w:val="right"/>
      <w:pPr>
        <w:ind w:left="6480" w:hanging="180"/>
      </w:pPr>
    </w:lvl>
  </w:abstractNum>
  <w:abstractNum w:abstractNumId="2">
    <w:nsid w:val="24411A4F"/>
    <w:multiLevelType w:val="hybridMultilevel"/>
    <w:tmpl w:val="F2DE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16921"/>
    <w:multiLevelType w:val="hybridMultilevel"/>
    <w:tmpl w:val="C988F6E0"/>
    <w:lvl w:ilvl="0" w:tplc="CCCE951E">
      <w:start w:val="1"/>
      <w:numFmt w:val="decimal"/>
      <w:lvlText w:val="%1."/>
      <w:lvlJc w:val="left"/>
      <w:pPr>
        <w:ind w:left="3672" w:hanging="360"/>
      </w:pPr>
      <w:rPr>
        <w:rFonts w:hint="default"/>
      </w:rPr>
    </w:lvl>
    <w:lvl w:ilvl="1" w:tplc="1048F5C0" w:tentative="1">
      <w:start w:val="1"/>
      <w:numFmt w:val="lowerLetter"/>
      <w:lvlText w:val="%2."/>
      <w:lvlJc w:val="left"/>
      <w:pPr>
        <w:ind w:left="4392" w:hanging="360"/>
      </w:pPr>
    </w:lvl>
    <w:lvl w:ilvl="2" w:tplc="7728CA88" w:tentative="1">
      <w:start w:val="1"/>
      <w:numFmt w:val="lowerRoman"/>
      <w:lvlText w:val="%3."/>
      <w:lvlJc w:val="right"/>
      <w:pPr>
        <w:ind w:left="5112" w:hanging="180"/>
      </w:pPr>
    </w:lvl>
    <w:lvl w:ilvl="3" w:tplc="75245F64" w:tentative="1">
      <w:start w:val="1"/>
      <w:numFmt w:val="decimal"/>
      <w:lvlText w:val="%4."/>
      <w:lvlJc w:val="left"/>
      <w:pPr>
        <w:ind w:left="5832" w:hanging="360"/>
      </w:pPr>
    </w:lvl>
    <w:lvl w:ilvl="4" w:tplc="F6A233D0" w:tentative="1">
      <w:start w:val="1"/>
      <w:numFmt w:val="lowerLetter"/>
      <w:lvlText w:val="%5."/>
      <w:lvlJc w:val="left"/>
      <w:pPr>
        <w:ind w:left="6552" w:hanging="360"/>
      </w:pPr>
    </w:lvl>
    <w:lvl w:ilvl="5" w:tplc="287EAFB8" w:tentative="1">
      <w:start w:val="1"/>
      <w:numFmt w:val="lowerRoman"/>
      <w:lvlText w:val="%6."/>
      <w:lvlJc w:val="right"/>
      <w:pPr>
        <w:ind w:left="7272" w:hanging="180"/>
      </w:pPr>
    </w:lvl>
    <w:lvl w:ilvl="6" w:tplc="9F0AE4E6" w:tentative="1">
      <w:start w:val="1"/>
      <w:numFmt w:val="decimal"/>
      <w:lvlText w:val="%7."/>
      <w:lvlJc w:val="left"/>
      <w:pPr>
        <w:ind w:left="7992" w:hanging="360"/>
      </w:pPr>
    </w:lvl>
    <w:lvl w:ilvl="7" w:tplc="D4A45150" w:tentative="1">
      <w:start w:val="1"/>
      <w:numFmt w:val="lowerLetter"/>
      <w:lvlText w:val="%8."/>
      <w:lvlJc w:val="left"/>
      <w:pPr>
        <w:ind w:left="8712" w:hanging="360"/>
      </w:pPr>
    </w:lvl>
    <w:lvl w:ilvl="8" w:tplc="D0782024" w:tentative="1">
      <w:start w:val="1"/>
      <w:numFmt w:val="lowerRoman"/>
      <w:lvlText w:val="%9."/>
      <w:lvlJc w:val="right"/>
      <w:pPr>
        <w:ind w:left="9432" w:hanging="180"/>
      </w:pPr>
    </w:lvl>
  </w:abstractNum>
  <w:abstractNum w:abstractNumId="4">
    <w:nsid w:val="591E19EF"/>
    <w:multiLevelType w:val="hybridMultilevel"/>
    <w:tmpl w:val="34C0324C"/>
    <w:lvl w:ilvl="0" w:tplc="6D56147C">
      <w:start w:val="1"/>
      <w:numFmt w:val="upperRoman"/>
      <w:lvlText w:val="%1."/>
      <w:lvlJc w:val="right"/>
      <w:pPr>
        <w:ind w:left="720" w:hanging="360"/>
      </w:pPr>
    </w:lvl>
    <w:lvl w:ilvl="1" w:tplc="17A8F53A" w:tentative="1">
      <w:start w:val="1"/>
      <w:numFmt w:val="lowerLetter"/>
      <w:lvlText w:val="%2."/>
      <w:lvlJc w:val="left"/>
      <w:pPr>
        <w:ind w:left="1440" w:hanging="360"/>
      </w:pPr>
    </w:lvl>
    <w:lvl w:ilvl="2" w:tplc="65F27CAE" w:tentative="1">
      <w:start w:val="1"/>
      <w:numFmt w:val="lowerRoman"/>
      <w:lvlText w:val="%3."/>
      <w:lvlJc w:val="right"/>
      <w:pPr>
        <w:ind w:left="2160" w:hanging="180"/>
      </w:pPr>
    </w:lvl>
    <w:lvl w:ilvl="3" w:tplc="838C275E" w:tentative="1">
      <w:start w:val="1"/>
      <w:numFmt w:val="decimal"/>
      <w:lvlText w:val="%4."/>
      <w:lvlJc w:val="left"/>
      <w:pPr>
        <w:ind w:left="2880" w:hanging="360"/>
      </w:pPr>
    </w:lvl>
    <w:lvl w:ilvl="4" w:tplc="CF92987A" w:tentative="1">
      <w:start w:val="1"/>
      <w:numFmt w:val="lowerLetter"/>
      <w:lvlText w:val="%5."/>
      <w:lvlJc w:val="left"/>
      <w:pPr>
        <w:ind w:left="3600" w:hanging="360"/>
      </w:pPr>
    </w:lvl>
    <w:lvl w:ilvl="5" w:tplc="1DE08884" w:tentative="1">
      <w:start w:val="1"/>
      <w:numFmt w:val="lowerRoman"/>
      <w:lvlText w:val="%6."/>
      <w:lvlJc w:val="right"/>
      <w:pPr>
        <w:ind w:left="4320" w:hanging="180"/>
      </w:pPr>
    </w:lvl>
    <w:lvl w:ilvl="6" w:tplc="CD666934" w:tentative="1">
      <w:start w:val="1"/>
      <w:numFmt w:val="decimal"/>
      <w:lvlText w:val="%7."/>
      <w:lvlJc w:val="left"/>
      <w:pPr>
        <w:ind w:left="5040" w:hanging="360"/>
      </w:pPr>
    </w:lvl>
    <w:lvl w:ilvl="7" w:tplc="71125732" w:tentative="1">
      <w:start w:val="1"/>
      <w:numFmt w:val="lowerLetter"/>
      <w:lvlText w:val="%8."/>
      <w:lvlJc w:val="left"/>
      <w:pPr>
        <w:ind w:left="5760" w:hanging="360"/>
      </w:pPr>
    </w:lvl>
    <w:lvl w:ilvl="8" w:tplc="8722AE08" w:tentative="1">
      <w:start w:val="1"/>
      <w:numFmt w:val="lowerRoman"/>
      <w:lvlText w:val="%9."/>
      <w:lvlJc w:val="right"/>
      <w:pPr>
        <w:ind w:left="6480" w:hanging="180"/>
      </w:pPr>
    </w:lvl>
  </w:abstractNum>
  <w:abstractNum w:abstractNumId="5">
    <w:nsid w:val="5E3A1F7E"/>
    <w:multiLevelType w:val="hybridMultilevel"/>
    <w:tmpl w:val="886CF7DA"/>
    <w:lvl w:ilvl="0" w:tplc="075801B0">
      <w:start w:val="1"/>
      <w:numFmt w:val="bullet"/>
      <w:lvlText w:val=""/>
      <w:lvlJc w:val="left"/>
      <w:pPr>
        <w:ind w:left="720" w:hanging="360"/>
      </w:pPr>
      <w:rPr>
        <w:rFonts w:ascii="Symbol" w:hAnsi="Symbol" w:hint="default"/>
      </w:rPr>
    </w:lvl>
    <w:lvl w:ilvl="1" w:tplc="3580D96E" w:tentative="1">
      <w:start w:val="1"/>
      <w:numFmt w:val="bullet"/>
      <w:lvlText w:val="o"/>
      <w:lvlJc w:val="left"/>
      <w:pPr>
        <w:ind w:left="1440" w:hanging="360"/>
      </w:pPr>
      <w:rPr>
        <w:rFonts w:ascii="Courier New" w:hAnsi="Courier New" w:cs="Courier New" w:hint="default"/>
      </w:rPr>
    </w:lvl>
    <w:lvl w:ilvl="2" w:tplc="0F98B042" w:tentative="1">
      <w:start w:val="1"/>
      <w:numFmt w:val="bullet"/>
      <w:lvlText w:val=""/>
      <w:lvlJc w:val="left"/>
      <w:pPr>
        <w:ind w:left="2160" w:hanging="360"/>
      </w:pPr>
      <w:rPr>
        <w:rFonts w:ascii="Wingdings" w:hAnsi="Wingdings" w:hint="default"/>
      </w:rPr>
    </w:lvl>
    <w:lvl w:ilvl="3" w:tplc="5FD85BAE" w:tentative="1">
      <w:start w:val="1"/>
      <w:numFmt w:val="bullet"/>
      <w:lvlText w:val=""/>
      <w:lvlJc w:val="left"/>
      <w:pPr>
        <w:ind w:left="2880" w:hanging="360"/>
      </w:pPr>
      <w:rPr>
        <w:rFonts w:ascii="Symbol" w:hAnsi="Symbol" w:hint="default"/>
      </w:rPr>
    </w:lvl>
    <w:lvl w:ilvl="4" w:tplc="7D105626" w:tentative="1">
      <w:start w:val="1"/>
      <w:numFmt w:val="bullet"/>
      <w:lvlText w:val="o"/>
      <w:lvlJc w:val="left"/>
      <w:pPr>
        <w:ind w:left="3600" w:hanging="360"/>
      </w:pPr>
      <w:rPr>
        <w:rFonts w:ascii="Courier New" w:hAnsi="Courier New" w:cs="Courier New" w:hint="default"/>
      </w:rPr>
    </w:lvl>
    <w:lvl w:ilvl="5" w:tplc="6576BEEA" w:tentative="1">
      <w:start w:val="1"/>
      <w:numFmt w:val="bullet"/>
      <w:lvlText w:val=""/>
      <w:lvlJc w:val="left"/>
      <w:pPr>
        <w:ind w:left="4320" w:hanging="360"/>
      </w:pPr>
      <w:rPr>
        <w:rFonts w:ascii="Wingdings" w:hAnsi="Wingdings" w:hint="default"/>
      </w:rPr>
    </w:lvl>
    <w:lvl w:ilvl="6" w:tplc="C77429C2" w:tentative="1">
      <w:start w:val="1"/>
      <w:numFmt w:val="bullet"/>
      <w:lvlText w:val=""/>
      <w:lvlJc w:val="left"/>
      <w:pPr>
        <w:ind w:left="5040" w:hanging="360"/>
      </w:pPr>
      <w:rPr>
        <w:rFonts w:ascii="Symbol" w:hAnsi="Symbol" w:hint="default"/>
      </w:rPr>
    </w:lvl>
    <w:lvl w:ilvl="7" w:tplc="58EA69A0" w:tentative="1">
      <w:start w:val="1"/>
      <w:numFmt w:val="bullet"/>
      <w:lvlText w:val="o"/>
      <w:lvlJc w:val="left"/>
      <w:pPr>
        <w:ind w:left="5760" w:hanging="360"/>
      </w:pPr>
      <w:rPr>
        <w:rFonts w:ascii="Courier New" w:hAnsi="Courier New" w:cs="Courier New" w:hint="default"/>
      </w:rPr>
    </w:lvl>
    <w:lvl w:ilvl="8" w:tplc="9CFCD622" w:tentative="1">
      <w:start w:val="1"/>
      <w:numFmt w:val="bullet"/>
      <w:lvlText w:val=""/>
      <w:lvlJc w:val="left"/>
      <w:pPr>
        <w:ind w:left="6480" w:hanging="360"/>
      </w:pPr>
      <w:rPr>
        <w:rFonts w:ascii="Wingdings" w:hAnsi="Wingdings" w:hint="default"/>
      </w:rPr>
    </w:lvl>
  </w:abstractNum>
  <w:abstractNum w:abstractNumId="6">
    <w:nsid w:val="70A363D3"/>
    <w:multiLevelType w:val="hybridMultilevel"/>
    <w:tmpl w:val="7E5026E6"/>
    <w:lvl w:ilvl="0" w:tplc="01186726">
      <w:start w:val="1"/>
      <w:numFmt w:val="upperRoman"/>
      <w:lvlText w:val="%1."/>
      <w:lvlJc w:val="left"/>
      <w:pPr>
        <w:ind w:left="1080" w:hanging="720"/>
      </w:pPr>
      <w:rPr>
        <w:rFonts w:hint="default"/>
      </w:rPr>
    </w:lvl>
    <w:lvl w:ilvl="1" w:tplc="BB72B1A0">
      <w:start w:val="1"/>
      <w:numFmt w:val="lowerLetter"/>
      <w:lvlText w:val="%2."/>
      <w:lvlJc w:val="left"/>
      <w:pPr>
        <w:ind w:left="1440" w:hanging="360"/>
      </w:pPr>
    </w:lvl>
    <w:lvl w:ilvl="2" w:tplc="F4E69B34" w:tentative="1">
      <w:start w:val="1"/>
      <w:numFmt w:val="lowerRoman"/>
      <w:lvlText w:val="%3."/>
      <w:lvlJc w:val="right"/>
      <w:pPr>
        <w:ind w:left="2160" w:hanging="180"/>
      </w:pPr>
    </w:lvl>
    <w:lvl w:ilvl="3" w:tplc="C5E8D38A" w:tentative="1">
      <w:start w:val="1"/>
      <w:numFmt w:val="decimal"/>
      <w:lvlText w:val="%4."/>
      <w:lvlJc w:val="left"/>
      <w:pPr>
        <w:ind w:left="2880" w:hanging="360"/>
      </w:pPr>
    </w:lvl>
    <w:lvl w:ilvl="4" w:tplc="018EF06C" w:tentative="1">
      <w:start w:val="1"/>
      <w:numFmt w:val="lowerLetter"/>
      <w:lvlText w:val="%5."/>
      <w:lvlJc w:val="left"/>
      <w:pPr>
        <w:ind w:left="3600" w:hanging="360"/>
      </w:pPr>
    </w:lvl>
    <w:lvl w:ilvl="5" w:tplc="15D26C6E" w:tentative="1">
      <w:start w:val="1"/>
      <w:numFmt w:val="lowerRoman"/>
      <w:lvlText w:val="%6."/>
      <w:lvlJc w:val="right"/>
      <w:pPr>
        <w:ind w:left="4320" w:hanging="180"/>
      </w:pPr>
    </w:lvl>
    <w:lvl w:ilvl="6" w:tplc="2A5C667C" w:tentative="1">
      <w:start w:val="1"/>
      <w:numFmt w:val="decimal"/>
      <w:lvlText w:val="%7."/>
      <w:lvlJc w:val="left"/>
      <w:pPr>
        <w:ind w:left="5040" w:hanging="360"/>
      </w:pPr>
    </w:lvl>
    <w:lvl w:ilvl="7" w:tplc="2012C894" w:tentative="1">
      <w:start w:val="1"/>
      <w:numFmt w:val="lowerLetter"/>
      <w:lvlText w:val="%8."/>
      <w:lvlJc w:val="left"/>
      <w:pPr>
        <w:ind w:left="5760" w:hanging="360"/>
      </w:pPr>
    </w:lvl>
    <w:lvl w:ilvl="8" w:tplc="8F5A0E14" w:tentative="1">
      <w:start w:val="1"/>
      <w:numFmt w:val="lowerRoman"/>
      <w:lvlText w:val="%9."/>
      <w:lvlJc w:val="right"/>
      <w:pPr>
        <w:ind w:left="6480" w:hanging="180"/>
      </w:pPr>
    </w:lvl>
  </w:abstractNum>
  <w:abstractNum w:abstractNumId="7">
    <w:nsid w:val="7E4E3CE4"/>
    <w:multiLevelType w:val="hybridMultilevel"/>
    <w:tmpl w:val="79B0B2F2"/>
    <w:lvl w:ilvl="0" w:tplc="BBF680FE">
      <w:start w:val="1"/>
      <w:numFmt w:val="bullet"/>
      <w:lvlText w:val=""/>
      <w:lvlJc w:val="left"/>
      <w:pPr>
        <w:ind w:left="720" w:hanging="360"/>
      </w:pPr>
      <w:rPr>
        <w:rFonts w:ascii="Wingdings" w:hAnsi="Wingdings" w:hint="default"/>
      </w:rPr>
    </w:lvl>
    <w:lvl w:ilvl="1" w:tplc="05862AFC" w:tentative="1">
      <w:start w:val="1"/>
      <w:numFmt w:val="bullet"/>
      <w:lvlText w:val="o"/>
      <w:lvlJc w:val="left"/>
      <w:pPr>
        <w:ind w:left="1440" w:hanging="360"/>
      </w:pPr>
      <w:rPr>
        <w:rFonts w:ascii="Courier New" w:hAnsi="Courier New" w:cs="Courier New" w:hint="default"/>
      </w:rPr>
    </w:lvl>
    <w:lvl w:ilvl="2" w:tplc="4920C202" w:tentative="1">
      <w:start w:val="1"/>
      <w:numFmt w:val="bullet"/>
      <w:lvlText w:val=""/>
      <w:lvlJc w:val="left"/>
      <w:pPr>
        <w:ind w:left="2160" w:hanging="360"/>
      </w:pPr>
      <w:rPr>
        <w:rFonts w:ascii="Wingdings" w:hAnsi="Wingdings" w:hint="default"/>
      </w:rPr>
    </w:lvl>
    <w:lvl w:ilvl="3" w:tplc="420AEF48" w:tentative="1">
      <w:start w:val="1"/>
      <w:numFmt w:val="bullet"/>
      <w:lvlText w:val=""/>
      <w:lvlJc w:val="left"/>
      <w:pPr>
        <w:ind w:left="2880" w:hanging="360"/>
      </w:pPr>
      <w:rPr>
        <w:rFonts w:ascii="Symbol" w:hAnsi="Symbol" w:hint="default"/>
      </w:rPr>
    </w:lvl>
    <w:lvl w:ilvl="4" w:tplc="3A1EE7D6" w:tentative="1">
      <w:start w:val="1"/>
      <w:numFmt w:val="bullet"/>
      <w:lvlText w:val="o"/>
      <w:lvlJc w:val="left"/>
      <w:pPr>
        <w:ind w:left="3600" w:hanging="360"/>
      </w:pPr>
      <w:rPr>
        <w:rFonts w:ascii="Courier New" w:hAnsi="Courier New" w:cs="Courier New" w:hint="default"/>
      </w:rPr>
    </w:lvl>
    <w:lvl w:ilvl="5" w:tplc="796EDA32" w:tentative="1">
      <w:start w:val="1"/>
      <w:numFmt w:val="bullet"/>
      <w:lvlText w:val=""/>
      <w:lvlJc w:val="left"/>
      <w:pPr>
        <w:ind w:left="4320" w:hanging="360"/>
      </w:pPr>
      <w:rPr>
        <w:rFonts w:ascii="Wingdings" w:hAnsi="Wingdings" w:hint="default"/>
      </w:rPr>
    </w:lvl>
    <w:lvl w:ilvl="6" w:tplc="6A40760C" w:tentative="1">
      <w:start w:val="1"/>
      <w:numFmt w:val="bullet"/>
      <w:lvlText w:val=""/>
      <w:lvlJc w:val="left"/>
      <w:pPr>
        <w:ind w:left="5040" w:hanging="360"/>
      </w:pPr>
      <w:rPr>
        <w:rFonts w:ascii="Symbol" w:hAnsi="Symbol" w:hint="default"/>
      </w:rPr>
    </w:lvl>
    <w:lvl w:ilvl="7" w:tplc="25BE2F6E" w:tentative="1">
      <w:start w:val="1"/>
      <w:numFmt w:val="bullet"/>
      <w:lvlText w:val="o"/>
      <w:lvlJc w:val="left"/>
      <w:pPr>
        <w:ind w:left="5760" w:hanging="360"/>
      </w:pPr>
      <w:rPr>
        <w:rFonts w:ascii="Courier New" w:hAnsi="Courier New" w:cs="Courier New" w:hint="default"/>
      </w:rPr>
    </w:lvl>
    <w:lvl w:ilvl="8" w:tplc="FFE6DBD8"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BA"/>
    <w:rsid w:val="00017462"/>
    <w:rsid w:val="00024707"/>
    <w:rsid w:val="00067C89"/>
    <w:rsid w:val="000B70EC"/>
    <w:rsid w:val="000D0995"/>
    <w:rsid w:val="001F1260"/>
    <w:rsid w:val="003B2E9C"/>
    <w:rsid w:val="003F300E"/>
    <w:rsid w:val="005000E4"/>
    <w:rsid w:val="00537AC1"/>
    <w:rsid w:val="005A3AAD"/>
    <w:rsid w:val="00632093"/>
    <w:rsid w:val="00642436"/>
    <w:rsid w:val="006B0CAD"/>
    <w:rsid w:val="006B7282"/>
    <w:rsid w:val="00716B0A"/>
    <w:rsid w:val="007A4DB5"/>
    <w:rsid w:val="0083248F"/>
    <w:rsid w:val="00840655"/>
    <w:rsid w:val="008A2FC2"/>
    <w:rsid w:val="008B23B7"/>
    <w:rsid w:val="008B5074"/>
    <w:rsid w:val="009E3389"/>
    <w:rsid w:val="00A42B4C"/>
    <w:rsid w:val="00B47635"/>
    <w:rsid w:val="00B67DEF"/>
    <w:rsid w:val="00C4324F"/>
    <w:rsid w:val="00C56E20"/>
    <w:rsid w:val="00C86174"/>
    <w:rsid w:val="00C97EBA"/>
    <w:rsid w:val="00CA09AC"/>
    <w:rsid w:val="00CE4E93"/>
    <w:rsid w:val="00D4093A"/>
    <w:rsid w:val="00DB47CC"/>
    <w:rsid w:val="00F11C78"/>
    <w:rsid w:val="00F94F9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DF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rPr>
      <w:rFonts w:ascii="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pPr>
      <w:spacing w:after="0" w:line="240" w:lineRule="auto"/>
    </w:pPr>
    <w:rPr>
      <w:rFonts w:ascii="Times New Roman" w:hAnsi="Times New Roman"/>
      <w:sz w:val="20"/>
      <w:szCs w:val="20"/>
    </w:rPr>
  </w:style>
  <w:style w:type="character" w:customStyle="1" w:styleId="FootnoteTextChar">
    <w:name w:val="Footnote Text Char"/>
    <w:link w:val="FootnoteText"/>
    <w:uiPriority w:val="99"/>
    <w:rPr>
      <w:rFonts w:ascii="Times New Roman" w:hAnsi="Times New Roman" w:cs="Times New Roman"/>
      <w:sz w:val="20"/>
      <w:szCs w:val="20"/>
    </w:rPr>
  </w:style>
  <w:style w:type="character" w:styleId="FootnoteReference">
    <w:name w:val="footnote reference"/>
    <w:uiPriority w:val="99"/>
    <w:semiHidden/>
    <w:unhideWhenUsed/>
    <w:rPr>
      <w:vertAlign w:val="superscript"/>
    </w:rPr>
  </w:style>
  <w:style w:type="character" w:styleId="PageNumber">
    <w:name w:val="page number"/>
    <w:basedOn w:val="DefaultParagraphFon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uiPriority w:val="99"/>
    <w:unhideWhenUsed/>
    <w:rPr>
      <w:color w:val="0000FF"/>
      <w:u w:val="single"/>
    </w:rPr>
  </w:style>
  <w:style w:type="paragraph" w:customStyle="1" w:styleId="ColorfulList-Accent11">
    <w:name w:val="Colorful List - Accent 11"/>
    <w:basedOn w:val="Normal"/>
    <w:uiPriority w:val="34"/>
    <w:qFormat/>
    <w:pPr>
      <w:ind w:left="720"/>
      <w:contextualSpacing/>
    </w:pPr>
  </w:style>
  <w:style w:type="paragraph" w:styleId="BodyTextIndent">
    <w:name w:val="Body Text Indent"/>
    <w:basedOn w:val="Normal"/>
    <w:link w:val="BodyTextIndentChar"/>
    <w:uiPriority w:val="99"/>
    <w:unhideWhenUsed/>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MediumGrid21">
    <w:name w:val="Medium Grid 21"/>
    <w:link w:val="MediumGrid2Char"/>
    <w:uiPriority w:val="1"/>
    <w:qFormat/>
    <w:rPr>
      <w:rFonts w:eastAsia="Times New Roman"/>
      <w:sz w:val="22"/>
      <w:szCs w:val="22"/>
      <w:lang w:eastAsia="ja-JP"/>
    </w:rPr>
  </w:style>
  <w:style w:type="character" w:customStyle="1" w:styleId="MediumGrid2Char">
    <w:name w:val="Medium Grid 2 Char"/>
    <w:link w:val="MediumGrid21"/>
    <w:uiPriority w:val="1"/>
    <w:rPr>
      <w:rFonts w:eastAsia="Times New Roman"/>
      <w:lang w:eastAsia="ja-JP"/>
    </w:rPr>
  </w:style>
  <w:style w:type="paragraph" w:customStyle="1" w:styleId="Default">
    <w:name w:val="Default"/>
    <w:rsid w:val="003B2E9C"/>
    <w:pPr>
      <w:widowControl w:val="0"/>
      <w:autoSpaceDE w:val="0"/>
      <w:autoSpaceDN w:val="0"/>
      <w:adjustRightInd w:val="0"/>
    </w:pPr>
    <w:rPr>
      <w:rFonts w:ascii="Brandon Text Regular" w:hAnsi="Brandon Text Regular" w:cs="Brandon Text Regular"/>
      <w:color w:val="000000"/>
      <w:sz w:val="24"/>
      <w:szCs w:val="24"/>
    </w:rPr>
  </w:style>
  <w:style w:type="paragraph" w:customStyle="1" w:styleId="Pa1">
    <w:name w:val="Pa1"/>
    <w:basedOn w:val="Default"/>
    <w:next w:val="Default"/>
    <w:uiPriority w:val="99"/>
    <w:rsid w:val="003B2E9C"/>
    <w:pPr>
      <w:spacing w:line="241" w:lineRule="atLeast"/>
    </w:pPr>
    <w:rPr>
      <w:rFonts w:cs="Times New Roman"/>
      <w:color w:val="auto"/>
    </w:rPr>
  </w:style>
  <w:style w:type="character" w:customStyle="1" w:styleId="A6">
    <w:name w:val="A6"/>
    <w:uiPriority w:val="99"/>
    <w:rsid w:val="003B2E9C"/>
    <w:rPr>
      <w:rFonts w:cs="Brandon Text Regular"/>
      <w:color w:val="221E1F"/>
      <w:sz w:val="22"/>
      <w:szCs w:val="22"/>
    </w:rPr>
  </w:style>
  <w:style w:type="paragraph" w:customStyle="1" w:styleId="Pa2">
    <w:name w:val="Pa2"/>
    <w:basedOn w:val="Default"/>
    <w:next w:val="Default"/>
    <w:uiPriority w:val="99"/>
    <w:rsid w:val="003B2E9C"/>
    <w:pPr>
      <w:spacing w:line="221" w:lineRule="atLeast"/>
    </w:pPr>
    <w:rPr>
      <w:rFonts w:cs="Times New Roman"/>
      <w:color w:val="auto"/>
    </w:rPr>
  </w:style>
  <w:style w:type="paragraph" w:styleId="BodyText">
    <w:name w:val="Body Text"/>
    <w:basedOn w:val="Normal"/>
    <w:link w:val="BodyTextChar"/>
    <w:uiPriority w:val="99"/>
    <w:semiHidden/>
    <w:unhideWhenUsed/>
    <w:rsid w:val="00C86174"/>
    <w:pPr>
      <w:spacing w:after="120"/>
    </w:pPr>
  </w:style>
  <w:style w:type="character" w:customStyle="1" w:styleId="BodyTextChar">
    <w:name w:val="Body Text Char"/>
    <w:basedOn w:val="DefaultParagraphFont"/>
    <w:link w:val="BodyText"/>
    <w:uiPriority w:val="99"/>
    <w:rsid w:val="00C86174"/>
    <w:rPr>
      <w:sz w:val="22"/>
      <w:szCs w:val="22"/>
    </w:rPr>
  </w:style>
  <w:style w:type="paragraph" w:styleId="ListParagraph">
    <w:name w:val="List Paragraph"/>
    <w:basedOn w:val="Normal"/>
    <w:uiPriority w:val="34"/>
    <w:qFormat/>
    <w:rsid w:val="00C86174"/>
    <w:pPr>
      <w:spacing w:after="0" w:line="240" w:lineRule="auto"/>
      <w:ind w:left="720"/>
    </w:pPr>
    <w:rPr>
      <w:rFonts w:ascii="Times New Roman" w:eastAsiaTheme="minorHAnsi" w:hAnsi="Times New Roman"/>
      <w:sz w:val="24"/>
      <w:szCs w:val="24"/>
    </w:rPr>
  </w:style>
  <w:style w:type="paragraph" w:styleId="ListBullet">
    <w:name w:val="List Bullet"/>
    <w:basedOn w:val="Normal"/>
    <w:uiPriority w:val="99"/>
    <w:qFormat/>
    <w:rsid w:val="00C86174"/>
    <w:pPr>
      <w:spacing w:after="0" w:line="240" w:lineRule="auto"/>
    </w:pPr>
    <w:rPr>
      <w:rFonts w:ascii="Times New Roman" w:eastAsia="Times New Roman" w:hAnsi="Times New Roman"/>
      <w:sz w:val="24"/>
      <w:szCs w:val="24"/>
    </w:rPr>
  </w:style>
  <w:style w:type="paragraph" w:styleId="NoSpacing">
    <w:name w:val="No Spacing"/>
    <w:uiPriority w:val="1"/>
    <w:qFormat/>
    <w:rsid w:val="00017462"/>
    <w:rPr>
      <w:sz w:val="22"/>
      <w:szCs w:val="22"/>
    </w:rPr>
  </w:style>
  <w:style w:type="character" w:customStyle="1" w:styleId="DocID">
    <w:name w:val="DocID"/>
    <w:basedOn w:val="DefaultParagraphFont"/>
    <w:rsid w:val="00C56E20"/>
    <w:rPr>
      <w:rFonts w:ascii="Times New Roman" w:hAnsi="Times New Roman" w:cs="Times New Roman"/>
      <w:b w:val="0"/>
      <w:i w:val="0"/>
      <w:caps w:val="0"/>
      <w:vanish w:val="0"/>
      <w:color w:val="00000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rPr>
      <w:rFonts w:ascii="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pPr>
      <w:spacing w:after="0" w:line="240" w:lineRule="auto"/>
    </w:pPr>
    <w:rPr>
      <w:rFonts w:ascii="Times New Roman" w:hAnsi="Times New Roman"/>
      <w:sz w:val="20"/>
      <w:szCs w:val="20"/>
    </w:rPr>
  </w:style>
  <w:style w:type="character" w:customStyle="1" w:styleId="FootnoteTextChar">
    <w:name w:val="Footnote Text Char"/>
    <w:link w:val="FootnoteText"/>
    <w:uiPriority w:val="99"/>
    <w:rPr>
      <w:rFonts w:ascii="Times New Roman" w:hAnsi="Times New Roman" w:cs="Times New Roman"/>
      <w:sz w:val="20"/>
      <w:szCs w:val="20"/>
    </w:rPr>
  </w:style>
  <w:style w:type="character" w:styleId="FootnoteReference">
    <w:name w:val="footnote reference"/>
    <w:uiPriority w:val="99"/>
    <w:semiHidden/>
    <w:unhideWhenUsed/>
    <w:rPr>
      <w:vertAlign w:val="superscript"/>
    </w:rPr>
  </w:style>
  <w:style w:type="character" w:styleId="PageNumber">
    <w:name w:val="page number"/>
    <w:basedOn w:val="DefaultParagraphFon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uiPriority w:val="99"/>
    <w:unhideWhenUsed/>
    <w:rPr>
      <w:color w:val="0000FF"/>
      <w:u w:val="single"/>
    </w:rPr>
  </w:style>
  <w:style w:type="paragraph" w:customStyle="1" w:styleId="ColorfulList-Accent11">
    <w:name w:val="Colorful List - Accent 11"/>
    <w:basedOn w:val="Normal"/>
    <w:uiPriority w:val="34"/>
    <w:qFormat/>
    <w:pPr>
      <w:ind w:left="720"/>
      <w:contextualSpacing/>
    </w:pPr>
  </w:style>
  <w:style w:type="paragraph" w:styleId="BodyTextIndent">
    <w:name w:val="Body Text Indent"/>
    <w:basedOn w:val="Normal"/>
    <w:link w:val="BodyTextIndentChar"/>
    <w:uiPriority w:val="99"/>
    <w:unhideWhenUsed/>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MediumGrid21">
    <w:name w:val="Medium Grid 21"/>
    <w:link w:val="MediumGrid2Char"/>
    <w:uiPriority w:val="1"/>
    <w:qFormat/>
    <w:rPr>
      <w:rFonts w:eastAsia="Times New Roman"/>
      <w:sz w:val="22"/>
      <w:szCs w:val="22"/>
      <w:lang w:eastAsia="ja-JP"/>
    </w:rPr>
  </w:style>
  <w:style w:type="character" w:customStyle="1" w:styleId="MediumGrid2Char">
    <w:name w:val="Medium Grid 2 Char"/>
    <w:link w:val="MediumGrid21"/>
    <w:uiPriority w:val="1"/>
    <w:rPr>
      <w:rFonts w:eastAsia="Times New Roman"/>
      <w:lang w:eastAsia="ja-JP"/>
    </w:rPr>
  </w:style>
  <w:style w:type="paragraph" w:customStyle="1" w:styleId="Default">
    <w:name w:val="Default"/>
    <w:rsid w:val="003B2E9C"/>
    <w:pPr>
      <w:widowControl w:val="0"/>
      <w:autoSpaceDE w:val="0"/>
      <w:autoSpaceDN w:val="0"/>
      <w:adjustRightInd w:val="0"/>
    </w:pPr>
    <w:rPr>
      <w:rFonts w:ascii="Brandon Text Regular" w:hAnsi="Brandon Text Regular" w:cs="Brandon Text Regular"/>
      <w:color w:val="000000"/>
      <w:sz w:val="24"/>
      <w:szCs w:val="24"/>
    </w:rPr>
  </w:style>
  <w:style w:type="paragraph" w:customStyle="1" w:styleId="Pa1">
    <w:name w:val="Pa1"/>
    <w:basedOn w:val="Default"/>
    <w:next w:val="Default"/>
    <w:uiPriority w:val="99"/>
    <w:rsid w:val="003B2E9C"/>
    <w:pPr>
      <w:spacing w:line="241" w:lineRule="atLeast"/>
    </w:pPr>
    <w:rPr>
      <w:rFonts w:cs="Times New Roman"/>
      <w:color w:val="auto"/>
    </w:rPr>
  </w:style>
  <w:style w:type="character" w:customStyle="1" w:styleId="A6">
    <w:name w:val="A6"/>
    <w:uiPriority w:val="99"/>
    <w:rsid w:val="003B2E9C"/>
    <w:rPr>
      <w:rFonts w:cs="Brandon Text Regular"/>
      <w:color w:val="221E1F"/>
      <w:sz w:val="22"/>
      <w:szCs w:val="22"/>
    </w:rPr>
  </w:style>
  <w:style w:type="paragraph" w:customStyle="1" w:styleId="Pa2">
    <w:name w:val="Pa2"/>
    <w:basedOn w:val="Default"/>
    <w:next w:val="Default"/>
    <w:uiPriority w:val="99"/>
    <w:rsid w:val="003B2E9C"/>
    <w:pPr>
      <w:spacing w:line="221" w:lineRule="atLeast"/>
    </w:pPr>
    <w:rPr>
      <w:rFonts w:cs="Times New Roman"/>
      <w:color w:val="auto"/>
    </w:rPr>
  </w:style>
  <w:style w:type="paragraph" w:styleId="BodyText">
    <w:name w:val="Body Text"/>
    <w:basedOn w:val="Normal"/>
    <w:link w:val="BodyTextChar"/>
    <w:uiPriority w:val="99"/>
    <w:semiHidden/>
    <w:unhideWhenUsed/>
    <w:rsid w:val="00C86174"/>
    <w:pPr>
      <w:spacing w:after="120"/>
    </w:pPr>
  </w:style>
  <w:style w:type="character" w:customStyle="1" w:styleId="BodyTextChar">
    <w:name w:val="Body Text Char"/>
    <w:basedOn w:val="DefaultParagraphFont"/>
    <w:link w:val="BodyText"/>
    <w:uiPriority w:val="99"/>
    <w:rsid w:val="00C86174"/>
    <w:rPr>
      <w:sz w:val="22"/>
      <w:szCs w:val="22"/>
    </w:rPr>
  </w:style>
  <w:style w:type="paragraph" w:styleId="ListParagraph">
    <w:name w:val="List Paragraph"/>
    <w:basedOn w:val="Normal"/>
    <w:uiPriority w:val="34"/>
    <w:qFormat/>
    <w:rsid w:val="00C86174"/>
    <w:pPr>
      <w:spacing w:after="0" w:line="240" w:lineRule="auto"/>
      <w:ind w:left="720"/>
    </w:pPr>
    <w:rPr>
      <w:rFonts w:ascii="Times New Roman" w:eastAsiaTheme="minorHAnsi" w:hAnsi="Times New Roman"/>
      <w:sz w:val="24"/>
      <w:szCs w:val="24"/>
    </w:rPr>
  </w:style>
  <w:style w:type="paragraph" w:styleId="ListBullet">
    <w:name w:val="List Bullet"/>
    <w:basedOn w:val="Normal"/>
    <w:uiPriority w:val="99"/>
    <w:qFormat/>
    <w:rsid w:val="00C86174"/>
    <w:pPr>
      <w:spacing w:after="0" w:line="240" w:lineRule="auto"/>
    </w:pPr>
    <w:rPr>
      <w:rFonts w:ascii="Times New Roman" w:eastAsia="Times New Roman" w:hAnsi="Times New Roman"/>
      <w:sz w:val="24"/>
      <w:szCs w:val="24"/>
    </w:rPr>
  </w:style>
  <w:style w:type="paragraph" w:styleId="NoSpacing">
    <w:name w:val="No Spacing"/>
    <w:uiPriority w:val="1"/>
    <w:qFormat/>
    <w:rsid w:val="00017462"/>
    <w:rPr>
      <w:sz w:val="22"/>
      <w:szCs w:val="22"/>
    </w:rPr>
  </w:style>
  <w:style w:type="character" w:customStyle="1" w:styleId="DocID">
    <w:name w:val="DocID"/>
    <w:basedOn w:val="DefaultParagraphFont"/>
    <w:rsid w:val="00C56E20"/>
    <w:rPr>
      <w:rFonts w:ascii="Times New Roman"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9778">
      <w:bodyDiv w:val="1"/>
      <w:marLeft w:val="0"/>
      <w:marRight w:val="0"/>
      <w:marTop w:val="0"/>
      <w:marBottom w:val="0"/>
      <w:divBdr>
        <w:top w:val="none" w:sz="0" w:space="0" w:color="auto"/>
        <w:left w:val="none" w:sz="0" w:space="0" w:color="auto"/>
        <w:bottom w:val="none" w:sz="0" w:space="0" w:color="auto"/>
        <w:right w:val="none" w:sz="0" w:space="0" w:color="auto"/>
      </w:divBdr>
    </w:div>
    <w:div w:id="620527170">
      <w:bodyDiv w:val="1"/>
      <w:marLeft w:val="0"/>
      <w:marRight w:val="0"/>
      <w:marTop w:val="0"/>
      <w:marBottom w:val="0"/>
      <w:divBdr>
        <w:top w:val="none" w:sz="0" w:space="0" w:color="auto"/>
        <w:left w:val="none" w:sz="0" w:space="0" w:color="auto"/>
        <w:bottom w:val="none" w:sz="0" w:space="0" w:color="auto"/>
        <w:right w:val="none" w:sz="0" w:space="0" w:color="auto"/>
      </w:divBdr>
    </w:div>
    <w:div w:id="932972469">
      <w:bodyDiv w:val="1"/>
      <w:marLeft w:val="0"/>
      <w:marRight w:val="0"/>
      <w:marTop w:val="0"/>
      <w:marBottom w:val="0"/>
      <w:divBdr>
        <w:top w:val="none" w:sz="0" w:space="0" w:color="auto"/>
        <w:left w:val="none" w:sz="0" w:space="0" w:color="auto"/>
        <w:bottom w:val="none" w:sz="0" w:space="0" w:color="auto"/>
        <w:right w:val="none" w:sz="0" w:space="0" w:color="auto"/>
      </w:divBdr>
    </w:div>
    <w:div w:id="1198663739">
      <w:bodyDiv w:val="1"/>
      <w:marLeft w:val="0"/>
      <w:marRight w:val="0"/>
      <w:marTop w:val="0"/>
      <w:marBottom w:val="0"/>
      <w:divBdr>
        <w:top w:val="none" w:sz="0" w:space="0" w:color="auto"/>
        <w:left w:val="none" w:sz="0" w:space="0" w:color="auto"/>
        <w:bottom w:val="none" w:sz="0" w:space="0" w:color="auto"/>
        <w:right w:val="none" w:sz="0" w:space="0" w:color="auto"/>
      </w:divBdr>
    </w:div>
    <w:div w:id="1443574808">
      <w:bodyDiv w:val="1"/>
      <w:marLeft w:val="0"/>
      <w:marRight w:val="0"/>
      <w:marTop w:val="0"/>
      <w:marBottom w:val="0"/>
      <w:divBdr>
        <w:top w:val="none" w:sz="0" w:space="0" w:color="auto"/>
        <w:left w:val="none" w:sz="0" w:space="0" w:color="auto"/>
        <w:bottom w:val="none" w:sz="0" w:space="0" w:color="auto"/>
        <w:right w:val="none" w:sz="0" w:space="0" w:color="auto"/>
      </w:divBdr>
      <w:divsChild>
        <w:div w:id="1188719576">
          <w:marLeft w:val="-120"/>
          <w:marRight w:val="-525"/>
          <w:marTop w:val="0"/>
          <w:marBottom w:val="0"/>
          <w:divBdr>
            <w:top w:val="none" w:sz="0" w:space="0" w:color="auto"/>
            <w:left w:val="none" w:sz="0" w:space="0" w:color="auto"/>
            <w:bottom w:val="none" w:sz="0" w:space="0" w:color="auto"/>
            <w:right w:val="none" w:sz="0" w:space="0" w:color="auto"/>
          </w:divBdr>
          <w:divsChild>
            <w:div w:id="1413505499">
              <w:marLeft w:val="0"/>
              <w:marRight w:val="0"/>
              <w:marTop w:val="0"/>
              <w:marBottom w:val="0"/>
              <w:divBdr>
                <w:top w:val="none" w:sz="0" w:space="0" w:color="auto"/>
                <w:left w:val="none" w:sz="0" w:space="0" w:color="auto"/>
                <w:bottom w:val="none" w:sz="0" w:space="0" w:color="auto"/>
                <w:right w:val="none" w:sz="0" w:space="0" w:color="auto"/>
              </w:divBdr>
              <w:divsChild>
                <w:div w:id="1278366821">
                  <w:marLeft w:val="0"/>
                  <w:marRight w:val="0"/>
                  <w:marTop w:val="0"/>
                  <w:marBottom w:val="0"/>
                  <w:divBdr>
                    <w:top w:val="none" w:sz="0" w:space="0" w:color="auto"/>
                    <w:left w:val="none" w:sz="0" w:space="0" w:color="auto"/>
                    <w:bottom w:val="none" w:sz="0" w:space="0" w:color="auto"/>
                    <w:right w:val="none" w:sz="0" w:space="0" w:color="auto"/>
                  </w:divBdr>
                  <w:divsChild>
                    <w:div w:id="1226068649">
                      <w:marLeft w:val="0"/>
                      <w:marRight w:val="0"/>
                      <w:marTop w:val="0"/>
                      <w:marBottom w:val="0"/>
                      <w:divBdr>
                        <w:top w:val="none" w:sz="0" w:space="0" w:color="auto"/>
                        <w:left w:val="none" w:sz="0" w:space="0" w:color="auto"/>
                        <w:bottom w:val="none" w:sz="0" w:space="0" w:color="auto"/>
                        <w:right w:val="none" w:sz="0" w:space="0" w:color="auto"/>
                      </w:divBdr>
                      <w:divsChild>
                        <w:div w:id="355888715">
                          <w:marLeft w:val="0"/>
                          <w:marRight w:val="0"/>
                          <w:marTop w:val="0"/>
                          <w:marBottom w:val="0"/>
                          <w:divBdr>
                            <w:top w:val="none" w:sz="0" w:space="0" w:color="auto"/>
                            <w:left w:val="none" w:sz="0" w:space="0" w:color="auto"/>
                            <w:bottom w:val="none" w:sz="0" w:space="0" w:color="auto"/>
                            <w:right w:val="none" w:sz="0" w:space="0" w:color="auto"/>
                          </w:divBdr>
                          <w:divsChild>
                            <w:div w:id="145898294">
                              <w:marLeft w:val="0"/>
                              <w:marRight w:val="0"/>
                              <w:marTop w:val="0"/>
                              <w:marBottom w:val="0"/>
                              <w:divBdr>
                                <w:top w:val="none" w:sz="0" w:space="0" w:color="auto"/>
                                <w:left w:val="none" w:sz="0" w:space="0" w:color="auto"/>
                                <w:bottom w:val="none" w:sz="0" w:space="0" w:color="auto"/>
                                <w:right w:val="none" w:sz="0" w:space="0" w:color="auto"/>
                              </w:divBdr>
                              <w:divsChild>
                                <w:div w:id="18035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2941">
                      <w:marLeft w:val="0"/>
                      <w:marRight w:val="0"/>
                      <w:marTop w:val="0"/>
                      <w:marBottom w:val="0"/>
                      <w:divBdr>
                        <w:top w:val="none" w:sz="0" w:space="0" w:color="auto"/>
                        <w:left w:val="none" w:sz="0" w:space="0" w:color="auto"/>
                        <w:bottom w:val="none" w:sz="0" w:space="0" w:color="auto"/>
                        <w:right w:val="none" w:sz="0" w:space="0" w:color="auto"/>
                      </w:divBdr>
                      <w:divsChild>
                        <w:div w:id="1096829454">
                          <w:marLeft w:val="0"/>
                          <w:marRight w:val="0"/>
                          <w:marTop w:val="0"/>
                          <w:marBottom w:val="0"/>
                          <w:divBdr>
                            <w:top w:val="none" w:sz="0" w:space="0" w:color="auto"/>
                            <w:left w:val="none" w:sz="0" w:space="0" w:color="auto"/>
                            <w:bottom w:val="none" w:sz="0" w:space="0" w:color="auto"/>
                            <w:right w:val="none" w:sz="0" w:space="0" w:color="auto"/>
                          </w:divBdr>
                        </w:div>
                        <w:div w:id="1577275603">
                          <w:marLeft w:val="0"/>
                          <w:marRight w:val="0"/>
                          <w:marTop w:val="0"/>
                          <w:marBottom w:val="0"/>
                          <w:divBdr>
                            <w:top w:val="none" w:sz="0" w:space="0" w:color="auto"/>
                            <w:left w:val="none" w:sz="0" w:space="0" w:color="auto"/>
                            <w:bottom w:val="none" w:sz="0" w:space="0" w:color="auto"/>
                            <w:right w:val="none" w:sz="0" w:space="0" w:color="auto"/>
                          </w:divBdr>
                          <w:divsChild>
                            <w:div w:id="1455907710">
                              <w:marLeft w:val="0"/>
                              <w:marRight w:val="0"/>
                              <w:marTop w:val="0"/>
                              <w:marBottom w:val="0"/>
                              <w:divBdr>
                                <w:top w:val="none" w:sz="0" w:space="0" w:color="auto"/>
                                <w:left w:val="none" w:sz="0" w:space="0" w:color="auto"/>
                                <w:bottom w:val="none" w:sz="0" w:space="0" w:color="auto"/>
                                <w:right w:val="none" w:sz="0" w:space="0" w:color="auto"/>
                              </w:divBdr>
                              <w:divsChild>
                                <w:div w:id="411632540">
                                  <w:marLeft w:val="0"/>
                                  <w:marRight w:val="0"/>
                                  <w:marTop w:val="0"/>
                                  <w:marBottom w:val="0"/>
                                  <w:divBdr>
                                    <w:top w:val="none" w:sz="0" w:space="0" w:color="auto"/>
                                    <w:left w:val="none" w:sz="0" w:space="0" w:color="auto"/>
                                    <w:bottom w:val="none" w:sz="0" w:space="0" w:color="auto"/>
                                    <w:right w:val="none" w:sz="0" w:space="0" w:color="auto"/>
                                  </w:divBdr>
                                  <w:divsChild>
                                    <w:div w:id="432018501">
                                      <w:marLeft w:val="0"/>
                                      <w:marRight w:val="0"/>
                                      <w:marTop w:val="0"/>
                                      <w:marBottom w:val="0"/>
                                      <w:divBdr>
                                        <w:top w:val="none" w:sz="0" w:space="0" w:color="auto"/>
                                        <w:left w:val="none" w:sz="0" w:space="0" w:color="auto"/>
                                        <w:bottom w:val="none" w:sz="0" w:space="0" w:color="auto"/>
                                        <w:right w:val="none" w:sz="0" w:space="0" w:color="auto"/>
                                      </w:divBdr>
                                      <w:divsChild>
                                        <w:div w:id="66316952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11795532">
                                      <w:marLeft w:val="0"/>
                                      <w:marRight w:val="0"/>
                                      <w:marTop w:val="0"/>
                                      <w:marBottom w:val="0"/>
                                      <w:divBdr>
                                        <w:top w:val="none" w:sz="0" w:space="0" w:color="auto"/>
                                        <w:left w:val="none" w:sz="0" w:space="0" w:color="auto"/>
                                        <w:bottom w:val="none" w:sz="0" w:space="0" w:color="auto"/>
                                        <w:right w:val="none" w:sz="0" w:space="0" w:color="auto"/>
                                      </w:divBdr>
                                      <w:divsChild>
                                        <w:div w:id="120424404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47667453">
                                      <w:marLeft w:val="0"/>
                                      <w:marRight w:val="0"/>
                                      <w:marTop w:val="0"/>
                                      <w:marBottom w:val="0"/>
                                      <w:divBdr>
                                        <w:top w:val="none" w:sz="0" w:space="0" w:color="auto"/>
                                        <w:left w:val="none" w:sz="0" w:space="0" w:color="auto"/>
                                        <w:bottom w:val="none" w:sz="0" w:space="0" w:color="auto"/>
                                        <w:right w:val="none" w:sz="0" w:space="0" w:color="auto"/>
                                      </w:divBdr>
                                      <w:divsChild>
                                        <w:div w:id="76888759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12995550">
                                  <w:marLeft w:val="0"/>
                                  <w:marRight w:val="0"/>
                                  <w:marTop w:val="0"/>
                                  <w:marBottom w:val="0"/>
                                  <w:divBdr>
                                    <w:top w:val="none" w:sz="0" w:space="0" w:color="auto"/>
                                    <w:left w:val="none" w:sz="0" w:space="0" w:color="auto"/>
                                    <w:bottom w:val="none" w:sz="0" w:space="0" w:color="auto"/>
                                    <w:right w:val="none" w:sz="0" w:space="0" w:color="auto"/>
                                  </w:divBdr>
                                  <w:divsChild>
                                    <w:div w:id="1068848802">
                                      <w:marLeft w:val="0"/>
                                      <w:marRight w:val="0"/>
                                      <w:marTop w:val="0"/>
                                      <w:marBottom w:val="0"/>
                                      <w:divBdr>
                                        <w:top w:val="none" w:sz="0" w:space="0" w:color="auto"/>
                                        <w:left w:val="none" w:sz="0" w:space="0" w:color="auto"/>
                                        <w:bottom w:val="none" w:sz="0" w:space="0" w:color="auto"/>
                                        <w:right w:val="none" w:sz="0" w:space="0" w:color="auto"/>
                                      </w:divBdr>
                                      <w:divsChild>
                                        <w:div w:id="16755692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34301208">
                                      <w:marLeft w:val="0"/>
                                      <w:marRight w:val="0"/>
                                      <w:marTop w:val="0"/>
                                      <w:marBottom w:val="0"/>
                                      <w:divBdr>
                                        <w:top w:val="none" w:sz="0" w:space="0" w:color="auto"/>
                                        <w:left w:val="none" w:sz="0" w:space="0" w:color="auto"/>
                                        <w:bottom w:val="none" w:sz="0" w:space="0" w:color="auto"/>
                                        <w:right w:val="none" w:sz="0" w:space="0" w:color="auto"/>
                                      </w:divBdr>
                                      <w:divsChild>
                                        <w:div w:id="7394000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57780426">
                                      <w:marLeft w:val="0"/>
                                      <w:marRight w:val="0"/>
                                      <w:marTop w:val="0"/>
                                      <w:marBottom w:val="0"/>
                                      <w:divBdr>
                                        <w:top w:val="none" w:sz="0" w:space="0" w:color="auto"/>
                                        <w:left w:val="none" w:sz="0" w:space="0" w:color="auto"/>
                                        <w:bottom w:val="none" w:sz="0" w:space="0" w:color="auto"/>
                                        <w:right w:val="none" w:sz="0" w:space="0" w:color="auto"/>
                                      </w:divBdr>
                                      <w:divsChild>
                                        <w:div w:id="76619596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73426815">
                                  <w:marLeft w:val="0"/>
                                  <w:marRight w:val="0"/>
                                  <w:marTop w:val="0"/>
                                  <w:marBottom w:val="0"/>
                                  <w:divBdr>
                                    <w:top w:val="none" w:sz="0" w:space="0" w:color="auto"/>
                                    <w:left w:val="none" w:sz="0" w:space="0" w:color="auto"/>
                                    <w:bottom w:val="none" w:sz="0" w:space="0" w:color="auto"/>
                                    <w:right w:val="none" w:sz="0" w:space="0" w:color="auto"/>
                                  </w:divBdr>
                                  <w:divsChild>
                                    <w:div w:id="210968375">
                                      <w:marLeft w:val="0"/>
                                      <w:marRight w:val="0"/>
                                      <w:marTop w:val="0"/>
                                      <w:marBottom w:val="0"/>
                                      <w:divBdr>
                                        <w:top w:val="none" w:sz="0" w:space="0" w:color="auto"/>
                                        <w:left w:val="none" w:sz="0" w:space="0" w:color="auto"/>
                                        <w:bottom w:val="none" w:sz="0" w:space="0" w:color="auto"/>
                                        <w:right w:val="none" w:sz="0" w:space="0" w:color="auto"/>
                                      </w:divBdr>
                                      <w:divsChild>
                                        <w:div w:id="1592009514">
                                          <w:marLeft w:val="0"/>
                                          <w:marRight w:val="0"/>
                                          <w:marTop w:val="0"/>
                                          <w:marBottom w:val="0"/>
                                          <w:divBdr>
                                            <w:top w:val="single" w:sz="6" w:space="0" w:color="C6C6C6"/>
                                            <w:left w:val="none" w:sz="0" w:space="0" w:color="auto"/>
                                            <w:bottom w:val="single" w:sz="6" w:space="0" w:color="C6C6C6"/>
                                            <w:right w:val="single" w:sz="6" w:space="0" w:color="C6C6C6"/>
                                          </w:divBdr>
                                        </w:div>
                                      </w:divsChild>
                                    </w:div>
                                    <w:div w:id="940382035">
                                      <w:marLeft w:val="0"/>
                                      <w:marRight w:val="0"/>
                                      <w:marTop w:val="0"/>
                                      <w:marBottom w:val="0"/>
                                      <w:divBdr>
                                        <w:top w:val="none" w:sz="0" w:space="0" w:color="auto"/>
                                        <w:left w:val="none" w:sz="0" w:space="0" w:color="auto"/>
                                        <w:bottom w:val="none" w:sz="0" w:space="0" w:color="auto"/>
                                        <w:right w:val="none" w:sz="0" w:space="0" w:color="auto"/>
                                      </w:divBdr>
                                      <w:divsChild>
                                        <w:div w:id="366373450">
                                          <w:marLeft w:val="0"/>
                                          <w:marRight w:val="0"/>
                                          <w:marTop w:val="0"/>
                                          <w:marBottom w:val="0"/>
                                          <w:divBdr>
                                            <w:top w:val="single" w:sz="6" w:space="0" w:color="C6C6C6"/>
                                            <w:left w:val="single" w:sz="6" w:space="0" w:color="C6C6C6"/>
                                            <w:bottom w:val="single" w:sz="6" w:space="0" w:color="C6C6C6"/>
                                            <w:right w:val="none" w:sz="0" w:space="0" w:color="auto"/>
                                          </w:divBdr>
                                        </w:div>
                                      </w:divsChild>
                                    </w:div>
                                    <w:div w:id="958953495">
                                      <w:marLeft w:val="0"/>
                                      <w:marRight w:val="0"/>
                                      <w:marTop w:val="0"/>
                                      <w:marBottom w:val="0"/>
                                      <w:divBdr>
                                        <w:top w:val="none" w:sz="0" w:space="0" w:color="auto"/>
                                        <w:left w:val="none" w:sz="0" w:space="0" w:color="auto"/>
                                        <w:bottom w:val="none" w:sz="0" w:space="0" w:color="auto"/>
                                        <w:right w:val="none" w:sz="0" w:space="0" w:color="auto"/>
                                      </w:divBdr>
                                      <w:divsChild>
                                        <w:div w:id="1020442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66971753">
                                  <w:marLeft w:val="0"/>
                                  <w:marRight w:val="0"/>
                                  <w:marTop w:val="0"/>
                                  <w:marBottom w:val="0"/>
                                  <w:divBdr>
                                    <w:top w:val="none" w:sz="0" w:space="0" w:color="auto"/>
                                    <w:left w:val="none" w:sz="0" w:space="0" w:color="auto"/>
                                    <w:bottom w:val="none" w:sz="0" w:space="0" w:color="auto"/>
                                    <w:right w:val="none" w:sz="0" w:space="0" w:color="auto"/>
                                  </w:divBdr>
                                  <w:divsChild>
                                    <w:div w:id="68695055">
                                      <w:marLeft w:val="0"/>
                                      <w:marRight w:val="0"/>
                                      <w:marTop w:val="0"/>
                                      <w:marBottom w:val="0"/>
                                      <w:divBdr>
                                        <w:top w:val="none" w:sz="0" w:space="0" w:color="auto"/>
                                        <w:left w:val="none" w:sz="0" w:space="0" w:color="auto"/>
                                        <w:bottom w:val="none" w:sz="0" w:space="0" w:color="auto"/>
                                        <w:right w:val="none" w:sz="0" w:space="0" w:color="auto"/>
                                      </w:divBdr>
                                      <w:divsChild>
                                        <w:div w:id="183961853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7395636">
                                      <w:marLeft w:val="0"/>
                                      <w:marRight w:val="0"/>
                                      <w:marTop w:val="0"/>
                                      <w:marBottom w:val="0"/>
                                      <w:divBdr>
                                        <w:top w:val="none" w:sz="0" w:space="0" w:color="auto"/>
                                        <w:left w:val="none" w:sz="0" w:space="0" w:color="auto"/>
                                        <w:bottom w:val="none" w:sz="0" w:space="0" w:color="auto"/>
                                        <w:right w:val="none" w:sz="0" w:space="0" w:color="auto"/>
                                      </w:divBdr>
                                      <w:divsChild>
                                        <w:div w:id="10746703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94846213">
                                      <w:marLeft w:val="0"/>
                                      <w:marRight w:val="0"/>
                                      <w:marTop w:val="0"/>
                                      <w:marBottom w:val="0"/>
                                      <w:divBdr>
                                        <w:top w:val="none" w:sz="0" w:space="0" w:color="auto"/>
                                        <w:left w:val="none" w:sz="0" w:space="0" w:color="auto"/>
                                        <w:bottom w:val="none" w:sz="0" w:space="0" w:color="auto"/>
                                        <w:right w:val="none" w:sz="0" w:space="0" w:color="auto"/>
                                      </w:divBdr>
                                      <w:divsChild>
                                        <w:div w:id="18324057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65571570">
                                  <w:marLeft w:val="0"/>
                                  <w:marRight w:val="0"/>
                                  <w:marTop w:val="0"/>
                                  <w:marBottom w:val="0"/>
                                  <w:divBdr>
                                    <w:top w:val="none" w:sz="0" w:space="0" w:color="auto"/>
                                    <w:left w:val="none" w:sz="0" w:space="0" w:color="auto"/>
                                    <w:bottom w:val="none" w:sz="0" w:space="0" w:color="auto"/>
                                    <w:right w:val="none" w:sz="0" w:space="0" w:color="auto"/>
                                  </w:divBdr>
                                  <w:divsChild>
                                    <w:div w:id="498161055">
                                      <w:marLeft w:val="0"/>
                                      <w:marRight w:val="0"/>
                                      <w:marTop w:val="0"/>
                                      <w:marBottom w:val="0"/>
                                      <w:divBdr>
                                        <w:top w:val="none" w:sz="0" w:space="0" w:color="auto"/>
                                        <w:left w:val="none" w:sz="0" w:space="0" w:color="auto"/>
                                        <w:bottom w:val="none" w:sz="0" w:space="0" w:color="auto"/>
                                        <w:right w:val="none" w:sz="0" w:space="0" w:color="auto"/>
                                      </w:divBdr>
                                      <w:divsChild>
                                        <w:div w:id="1967424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94476680">
                                      <w:marLeft w:val="0"/>
                                      <w:marRight w:val="0"/>
                                      <w:marTop w:val="0"/>
                                      <w:marBottom w:val="0"/>
                                      <w:divBdr>
                                        <w:top w:val="none" w:sz="0" w:space="0" w:color="auto"/>
                                        <w:left w:val="none" w:sz="0" w:space="0" w:color="auto"/>
                                        <w:bottom w:val="none" w:sz="0" w:space="0" w:color="auto"/>
                                        <w:right w:val="none" w:sz="0" w:space="0" w:color="auto"/>
                                      </w:divBdr>
                                      <w:divsChild>
                                        <w:div w:id="15907699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61872525">
                                      <w:marLeft w:val="0"/>
                                      <w:marRight w:val="0"/>
                                      <w:marTop w:val="0"/>
                                      <w:marBottom w:val="0"/>
                                      <w:divBdr>
                                        <w:top w:val="none" w:sz="0" w:space="0" w:color="auto"/>
                                        <w:left w:val="none" w:sz="0" w:space="0" w:color="auto"/>
                                        <w:bottom w:val="none" w:sz="0" w:space="0" w:color="auto"/>
                                        <w:right w:val="none" w:sz="0" w:space="0" w:color="auto"/>
                                      </w:divBdr>
                                      <w:divsChild>
                                        <w:div w:id="2054160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621258634">
                              <w:marLeft w:val="0"/>
                              <w:marRight w:val="0"/>
                              <w:marTop w:val="0"/>
                              <w:marBottom w:val="0"/>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sChild>
                                    <w:div w:id="175316926">
                                      <w:marLeft w:val="0"/>
                                      <w:marRight w:val="0"/>
                                      <w:marTop w:val="0"/>
                                      <w:marBottom w:val="0"/>
                                      <w:divBdr>
                                        <w:top w:val="none" w:sz="0" w:space="0" w:color="auto"/>
                                        <w:left w:val="none" w:sz="0" w:space="0" w:color="auto"/>
                                        <w:bottom w:val="none" w:sz="0" w:space="0" w:color="auto"/>
                                        <w:right w:val="none" w:sz="0" w:space="0" w:color="auto"/>
                                      </w:divBdr>
                                      <w:divsChild>
                                        <w:div w:id="17330461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18752298">
                                      <w:marLeft w:val="0"/>
                                      <w:marRight w:val="0"/>
                                      <w:marTop w:val="0"/>
                                      <w:marBottom w:val="0"/>
                                      <w:divBdr>
                                        <w:top w:val="none" w:sz="0" w:space="0" w:color="auto"/>
                                        <w:left w:val="none" w:sz="0" w:space="0" w:color="auto"/>
                                        <w:bottom w:val="none" w:sz="0" w:space="0" w:color="auto"/>
                                        <w:right w:val="none" w:sz="0" w:space="0" w:color="auto"/>
                                      </w:divBdr>
                                      <w:divsChild>
                                        <w:div w:id="209728968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75635091">
                                      <w:marLeft w:val="0"/>
                                      <w:marRight w:val="0"/>
                                      <w:marTop w:val="0"/>
                                      <w:marBottom w:val="0"/>
                                      <w:divBdr>
                                        <w:top w:val="none" w:sz="0" w:space="0" w:color="auto"/>
                                        <w:left w:val="none" w:sz="0" w:space="0" w:color="auto"/>
                                        <w:bottom w:val="none" w:sz="0" w:space="0" w:color="auto"/>
                                        <w:right w:val="none" w:sz="0" w:space="0" w:color="auto"/>
                                      </w:divBdr>
                                      <w:divsChild>
                                        <w:div w:id="10976756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74607301">
                                      <w:marLeft w:val="0"/>
                                      <w:marRight w:val="0"/>
                                      <w:marTop w:val="0"/>
                                      <w:marBottom w:val="0"/>
                                      <w:divBdr>
                                        <w:top w:val="none" w:sz="0" w:space="0" w:color="auto"/>
                                        <w:left w:val="none" w:sz="0" w:space="0" w:color="auto"/>
                                        <w:bottom w:val="none" w:sz="0" w:space="0" w:color="auto"/>
                                        <w:right w:val="none" w:sz="0" w:space="0" w:color="auto"/>
                                      </w:divBdr>
                                      <w:divsChild>
                                        <w:div w:id="121631074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 w:id="1264877526">
                                  <w:marLeft w:val="0"/>
                                  <w:marRight w:val="0"/>
                                  <w:marTop w:val="0"/>
                                  <w:marBottom w:val="0"/>
                                  <w:divBdr>
                                    <w:top w:val="none" w:sz="0" w:space="0" w:color="auto"/>
                                    <w:left w:val="none" w:sz="0" w:space="0" w:color="auto"/>
                                    <w:bottom w:val="none" w:sz="0" w:space="0" w:color="auto"/>
                                    <w:right w:val="none" w:sz="0" w:space="0" w:color="auto"/>
                                  </w:divBdr>
                                  <w:divsChild>
                                    <w:div w:id="266743256">
                                      <w:marLeft w:val="0"/>
                                      <w:marRight w:val="0"/>
                                      <w:marTop w:val="0"/>
                                      <w:marBottom w:val="0"/>
                                      <w:divBdr>
                                        <w:top w:val="none" w:sz="0" w:space="0" w:color="auto"/>
                                        <w:left w:val="none" w:sz="0" w:space="0" w:color="auto"/>
                                        <w:bottom w:val="none" w:sz="0" w:space="0" w:color="auto"/>
                                        <w:right w:val="none" w:sz="0" w:space="0" w:color="auto"/>
                                      </w:divBdr>
                                      <w:divsChild>
                                        <w:div w:id="18942654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79312721">
                                      <w:marLeft w:val="0"/>
                                      <w:marRight w:val="0"/>
                                      <w:marTop w:val="0"/>
                                      <w:marBottom w:val="0"/>
                                      <w:divBdr>
                                        <w:top w:val="none" w:sz="0" w:space="0" w:color="auto"/>
                                        <w:left w:val="none" w:sz="0" w:space="0" w:color="auto"/>
                                        <w:bottom w:val="none" w:sz="0" w:space="0" w:color="auto"/>
                                        <w:right w:val="none" w:sz="0" w:space="0" w:color="auto"/>
                                      </w:divBdr>
                                      <w:divsChild>
                                        <w:div w:id="42253223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89651938">
                                      <w:marLeft w:val="0"/>
                                      <w:marRight w:val="0"/>
                                      <w:marTop w:val="0"/>
                                      <w:marBottom w:val="0"/>
                                      <w:divBdr>
                                        <w:top w:val="none" w:sz="0" w:space="0" w:color="auto"/>
                                        <w:left w:val="none" w:sz="0" w:space="0" w:color="auto"/>
                                        <w:bottom w:val="none" w:sz="0" w:space="0" w:color="auto"/>
                                        <w:right w:val="none" w:sz="0" w:space="0" w:color="auto"/>
                                      </w:divBdr>
                                      <w:divsChild>
                                        <w:div w:id="1022710568">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798261035">
                                      <w:marLeft w:val="0"/>
                                      <w:marRight w:val="0"/>
                                      <w:marTop w:val="0"/>
                                      <w:marBottom w:val="0"/>
                                      <w:divBdr>
                                        <w:top w:val="none" w:sz="0" w:space="0" w:color="auto"/>
                                        <w:left w:val="none" w:sz="0" w:space="0" w:color="auto"/>
                                        <w:bottom w:val="none" w:sz="0" w:space="0" w:color="auto"/>
                                        <w:right w:val="none" w:sz="0" w:space="0" w:color="auto"/>
                                      </w:divBdr>
                                      <w:divsChild>
                                        <w:div w:id="93598645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 w:id="1417049140">
                                  <w:marLeft w:val="0"/>
                                  <w:marRight w:val="0"/>
                                  <w:marTop w:val="0"/>
                                  <w:marBottom w:val="0"/>
                                  <w:divBdr>
                                    <w:top w:val="none" w:sz="0" w:space="0" w:color="auto"/>
                                    <w:left w:val="none" w:sz="0" w:space="0" w:color="auto"/>
                                    <w:bottom w:val="none" w:sz="0" w:space="0" w:color="auto"/>
                                    <w:right w:val="none" w:sz="0" w:space="0" w:color="auto"/>
                                  </w:divBdr>
                                  <w:divsChild>
                                    <w:div w:id="314839346">
                                      <w:marLeft w:val="0"/>
                                      <w:marRight w:val="0"/>
                                      <w:marTop w:val="0"/>
                                      <w:marBottom w:val="0"/>
                                      <w:divBdr>
                                        <w:top w:val="none" w:sz="0" w:space="0" w:color="auto"/>
                                        <w:left w:val="none" w:sz="0" w:space="0" w:color="auto"/>
                                        <w:bottom w:val="none" w:sz="0" w:space="0" w:color="auto"/>
                                        <w:right w:val="none" w:sz="0" w:space="0" w:color="auto"/>
                                      </w:divBdr>
                                      <w:divsChild>
                                        <w:div w:id="62358305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8882666">
                                      <w:marLeft w:val="0"/>
                                      <w:marRight w:val="0"/>
                                      <w:marTop w:val="0"/>
                                      <w:marBottom w:val="0"/>
                                      <w:divBdr>
                                        <w:top w:val="none" w:sz="0" w:space="0" w:color="auto"/>
                                        <w:left w:val="none" w:sz="0" w:space="0" w:color="auto"/>
                                        <w:bottom w:val="none" w:sz="0" w:space="0" w:color="auto"/>
                                        <w:right w:val="none" w:sz="0" w:space="0" w:color="auto"/>
                                      </w:divBdr>
                                      <w:divsChild>
                                        <w:div w:id="84837536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96915338">
                                      <w:marLeft w:val="0"/>
                                      <w:marRight w:val="0"/>
                                      <w:marTop w:val="0"/>
                                      <w:marBottom w:val="0"/>
                                      <w:divBdr>
                                        <w:top w:val="none" w:sz="0" w:space="0" w:color="auto"/>
                                        <w:left w:val="none" w:sz="0" w:space="0" w:color="auto"/>
                                        <w:bottom w:val="none" w:sz="0" w:space="0" w:color="auto"/>
                                        <w:right w:val="none" w:sz="0" w:space="0" w:color="auto"/>
                                      </w:divBdr>
                                      <w:divsChild>
                                        <w:div w:id="11138622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17550482">
                                      <w:marLeft w:val="0"/>
                                      <w:marRight w:val="0"/>
                                      <w:marTop w:val="0"/>
                                      <w:marBottom w:val="0"/>
                                      <w:divBdr>
                                        <w:top w:val="none" w:sz="0" w:space="0" w:color="auto"/>
                                        <w:left w:val="none" w:sz="0" w:space="0" w:color="auto"/>
                                        <w:bottom w:val="none" w:sz="0" w:space="0" w:color="auto"/>
                                        <w:right w:val="none" w:sz="0" w:space="0" w:color="auto"/>
                                      </w:divBdr>
                                      <w:divsChild>
                                        <w:div w:id="80998049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 w:id="1472550686">
                                  <w:marLeft w:val="0"/>
                                  <w:marRight w:val="0"/>
                                  <w:marTop w:val="0"/>
                                  <w:marBottom w:val="0"/>
                                  <w:divBdr>
                                    <w:top w:val="none" w:sz="0" w:space="0" w:color="auto"/>
                                    <w:left w:val="none" w:sz="0" w:space="0" w:color="auto"/>
                                    <w:bottom w:val="none" w:sz="0" w:space="0" w:color="auto"/>
                                    <w:right w:val="none" w:sz="0" w:space="0" w:color="auto"/>
                                  </w:divBdr>
                                  <w:divsChild>
                                    <w:div w:id="186330548">
                                      <w:marLeft w:val="0"/>
                                      <w:marRight w:val="0"/>
                                      <w:marTop w:val="0"/>
                                      <w:marBottom w:val="0"/>
                                      <w:divBdr>
                                        <w:top w:val="none" w:sz="0" w:space="0" w:color="auto"/>
                                        <w:left w:val="none" w:sz="0" w:space="0" w:color="auto"/>
                                        <w:bottom w:val="none" w:sz="0" w:space="0" w:color="auto"/>
                                        <w:right w:val="none" w:sz="0" w:space="0" w:color="auto"/>
                                      </w:divBdr>
                                      <w:divsChild>
                                        <w:div w:id="18088916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2232334">
                                      <w:marLeft w:val="0"/>
                                      <w:marRight w:val="0"/>
                                      <w:marTop w:val="0"/>
                                      <w:marBottom w:val="0"/>
                                      <w:divBdr>
                                        <w:top w:val="none" w:sz="0" w:space="0" w:color="auto"/>
                                        <w:left w:val="none" w:sz="0" w:space="0" w:color="auto"/>
                                        <w:bottom w:val="none" w:sz="0" w:space="0" w:color="auto"/>
                                        <w:right w:val="none" w:sz="0" w:space="0" w:color="auto"/>
                                      </w:divBdr>
                                      <w:divsChild>
                                        <w:div w:id="147648534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82558748">
                                      <w:marLeft w:val="0"/>
                                      <w:marRight w:val="0"/>
                                      <w:marTop w:val="0"/>
                                      <w:marBottom w:val="0"/>
                                      <w:divBdr>
                                        <w:top w:val="none" w:sz="0" w:space="0" w:color="auto"/>
                                        <w:left w:val="none" w:sz="0" w:space="0" w:color="auto"/>
                                        <w:bottom w:val="none" w:sz="0" w:space="0" w:color="auto"/>
                                        <w:right w:val="none" w:sz="0" w:space="0" w:color="auto"/>
                                      </w:divBdr>
                                      <w:divsChild>
                                        <w:div w:id="1351222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598678215">
                                      <w:marLeft w:val="0"/>
                                      <w:marRight w:val="0"/>
                                      <w:marTop w:val="0"/>
                                      <w:marBottom w:val="0"/>
                                      <w:divBdr>
                                        <w:top w:val="none" w:sz="0" w:space="0" w:color="auto"/>
                                        <w:left w:val="none" w:sz="0" w:space="0" w:color="auto"/>
                                        <w:bottom w:val="none" w:sz="0" w:space="0" w:color="auto"/>
                                        <w:right w:val="none" w:sz="0" w:space="0" w:color="auto"/>
                                      </w:divBdr>
                                      <w:divsChild>
                                        <w:div w:id="882830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54248020">
                                  <w:marLeft w:val="0"/>
                                  <w:marRight w:val="0"/>
                                  <w:marTop w:val="0"/>
                                  <w:marBottom w:val="0"/>
                                  <w:divBdr>
                                    <w:top w:val="none" w:sz="0" w:space="0" w:color="auto"/>
                                    <w:left w:val="none" w:sz="0" w:space="0" w:color="auto"/>
                                    <w:bottom w:val="none" w:sz="0" w:space="0" w:color="auto"/>
                                    <w:right w:val="none" w:sz="0" w:space="0" w:color="auto"/>
                                  </w:divBdr>
                                  <w:divsChild>
                                    <w:div w:id="1110274154">
                                      <w:marLeft w:val="0"/>
                                      <w:marRight w:val="0"/>
                                      <w:marTop w:val="0"/>
                                      <w:marBottom w:val="0"/>
                                      <w:divBdr>
                                        <w:top w:val="none" w:sz="0" w:space="0" w:color="auto"/>
                                        <w:left w:val="none" w:sz="0" w:space="0" w:color="auto"/>
                                        <w:bottom w:val="none" w:sz="0" w:space="0" w:color="auto"/>
                                        <w:right w:val="none" w:sz="0" w:space="0" w:color="auto"/>
                                      </w:divBdr>
                                      <w:divsChild>
                                        <w:div w:id="648865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62310916">
                                      <w:marLeft w:val="0"/>
                                      <w:marRight w:val="0"/>
                                      <w:marTop w:val="0"/>
                                      <w:marBottom w:val="0"/>
                                      <w:divBdr>
                                        <w:top w:val="none" w:sz="0" w:space="0" w:color="auto"/>
                                        <w:left w:val="none" w:sz="0" w:space="0" w:color="auto"/>
                                        <w:bottom w:val="none" w:sz="0" w:space="0" w:color="auto"/>
                                        <w:right w:val="none" w:sz="0" w:space="0" w:color="auto"/>
                                      </w:divBdr>
                                      <w:divsChild>
                                        <w:div w:id="140456864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221416">
                                      <w:marLeft w:val="0"/>
                                      <w:marRight w:val="0"/>
                                      <w:marTop w:val="0"/>
                                      <w:marBottom w:val="0"/>
                                      <w:divBdr>
                                        <w:top w:val="none" w:sz="0" w:space="0" w:color="auto"/>
                                        <w:left w:val="none" w:sz="0" w:space="0" w:color="auto"/>
                                        <w:bottom w:val="none" w:sz="0" w:space="0" w:color="auto"/>
                                        <w:right w:val="none" w:sz="0" w:space="0" w:color="auto"/>
                                      </w:divBdr>
                                      <w:divsChild>
                                        <w:div w:id="98246701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38800559">
                                      <w:marLeft w:val="0"/>
                                      <w:marRight w:val="0"/>
                                      <w:marTop w:val="0"/>
                                      <w:marBottom w:val="0"/>
                                      <w:divBdr>
                                        <w:top w:val="none" w:sz="0" w:space="0" w:color="auto"/>
                                        <w:left w:val="none" w:sz="0" w:space="0" w:color="auto"/>
                                        <w:bottom w:val="none" w:sz="0" w:space="0" w:color="auto"/>
                                        <w:right w:val="none" w:sz="0" w:space="0" w:color="auto"/>
                                      </w:divBdr>
                                      <w:divsChild>
                                        <w:div w:id="138544796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683897866">
      <w:bodyDiv w:val="1"/>
      <w:marLeft w:val="0"/>
      <w:marRight w:val="0"/>
      <w:marTop w:val="0"/>
      <w:marBottom w:val="0"/>
      <w:divBdr>
        <w:top w:val="none" w:sz="0" w:space="0" w:color="auto"/>
        <w:left w:val="none" w:sz="0" w:space="0" w:color="auto"/>
        <w:bottom w:val="none" w:sz="0" w:space="0" w:color="auto"/>
        <w:right w:val="none" w:sz="0" w:space="0" w:color="auto"/>
      </w:divBdr>
    </w:div>
    <w:div w:id="1901596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phanie@castl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ay@castl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ie@castla.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decarolis@bettzedek.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decarolis@bettzedek.org" TargetMode="External"/><Relationship Id="rId14" Type="http://schemas.openxmlformats.org/officeDocument/2006/relationships/hyperlink" Target="mailto:Kay@castla.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EE26-C455-4E03-A0A9-EE920E56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Base/>
  <HLinks>
    <vt:vector size="12" baseType="variant">
      <vt:variant>
        <vt:i4>655454</vt:i4>
      </vt:variant>
      <vt:variant>
        <vt:i4>-1</vt:i4>
      </vt:variant>
      <vt:variant>
        <vt:i4>2050</vt:i4>
      </vt:variant>
      <vt:variant>
        <vt:i4>1</vt:i4>
      </vt:variant>
      <vt:variant>
        <vt:lpwstr>Longform%20v1-footer</vt:lpwstr>
      </vt:variant>
      <vt:variant>
        <vt:lpwstr/>
      </vt:variant>
      <vt:variant>
        <vt:i4>5046350</vt:i4>
      </vt:variant>
      <vt:variant>
        <vt:i4>-1</vt:i4>
      </vt:variant>
      <vt:variant>
        <vt:i4>1034</vt:i4>
      </vt:variant>
      <vt:variant>
        <vt:i4>1</vt:i4>
      </vt:variant>
      <vt:variant>
        <vt:lpwstr>Letterhead-Logo-Blue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Richard</dc:creator>
  <cp:lastModifiedBy>Stephanie Richard</cp:lastModifiedBy>
  <cp:revision>2</cp:revision>
  <dcterms:created xsi:type="dcterms:W3CDTF">2018-03-09T22:40:00Z</dcterms:created>
  <dcterms:modified xsi:type="dcterms:W3CDTF">2018-03-09T22:40:00Z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2018.03.06 - CASTlostincomeforHT2017final (003).docx</vt:lpwstr>
  </property>
</Properties>
</file>